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4F" w:rsidRPr="00D90A74" w:rsidRDefault="007B164F" w:rsidP="00C618B0">
      <w:pPr>
        <w:jc w:val="center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>Администрация Яблоново-Гайского муниципального образования Ивантеевского муниципального района Саратовской  области</w:t>
      </w:r>
    </w:p>
    <w:p w:rsidR="007B164F" w:rsidRPr="00D90A74" w:rsidRDefault="007B164F" w:rsidP="00C618B0">
      <w:pPr>
        <w:jc w:val="center"/>
        <w:rPr>
          <w:b/>
          <w:sz w:val="28"/>
          <w:szCs w:val="28"/>
        </w:rPr>
      </w:pPr>
    </w:p>
    <w:p w:rsidR="007B164F" w:rsidRPr="00D90A74" w:rsidRDefault="007B164F" w:rsidP="00C618B0">
      <w:pPr>
        <w:jc w:val="center"/>
        <w:rPr>
          <w:b/>
          <w:sz w:val="28"/>
          <w:szCs w:val="28"/>
        </w:rPr>
      </w:pPr>
    </w:p>
    <w:p w:rsidR="007B164F" w:rsidRPr="00D90A74" w:rsidRDefault="007B164F" w:rsidP="00C618B0">
      <w:pPr>
        <w:jc w:val="center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>Постановление  № 38</w:t>
      </w:r>
    </w:p>
    <w:p w:rsidR="007B164F" w:rsidRPr="00D90A74" w:rsidRDefault="007B164F" w:rsidP="00C618B0">
      <w:pPr>
        <w:jc w:val="center"/>
        <w:rPr>
          <w:b/>
          <w:sz w:val="28"/>
          <w:szCs w:val="28"/>
        </w:rPr>
      </w:pPr>
    </w:p>
    <w:p w:rsidR="007B164F" w:rsidRPr="00D90A74" w:rsidRDefault="007B164F" w:rsidP="00C618B0">
      <w:pPr>
        <w:jc w:val="both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>от 8 апреля 2022 года</w:t>
      </w:r>
    </w:p>
    <w:p w:rsidR="007B164F" w:rsidRPr="00D90A74" w:rsidRDefault="007B164F" w:rsidP="00C618B0">
      <w:pPr>
        <w:jc w:val="both"/>
        <w:rPr>
          <w:b/>
          <w:sz w:val="28"/>
          <w:szCs w:val="28"/>
        </w:rPr>
      </w:pPr>
    </w:p>
    <w:p w:rsidR="007B164F" w:rsidRPr="00D90A74" w:rsidRDefault="007B164F" w:rsidP="00C618B0">
      <w:pPr>
        <w:jc w:val="center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>с. Яблоновый Гай</w:t>
      </w:r>
    </w:p>
    <w:p w:rsidR="007B164F" w:rsidRPr="00D90A74" w:rsidRDefault="007B164F" w:rsidP="00C618B0">
      <w:pPr>
        <w:widowControl w:val="0"/>
        <w:suppressAutoHyphens/>
        <w:rPr>
          <w:sz w:val="28"/>
          <w:szCs w:val="28"/>
          <w:highlight w:val="yellow"/>
        </w:rPr>
      </w:pPr>
    </w:p>
    <w:p w:rsidR="007B164F" w:rsidRPr="00D90A74" w:rsidRDefault="007B164F" w:rsidP="00C618B0">
      <w:pPr>
        <w:rPr>
          <w:sz w:val="28"/>
          <w:szCs w:val="28"/>
        </w:rPr>
      </w:pPr>
    </w:p>
    <w:p w:rsidR="007B164F" w:rsidRPr="00D90A74" w:rsidRDefault="007B164F" w:rsidP="00C618B0">
      <w:pPr>
        <w:jc w:val="both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 xml:space="preserve">Об утверждении Положения о порядке </w:t>
      </w:r>
    </w:p>
    <w:p w:rsidR="007B164F" w:rsidRPr="00D90A74" w:rsidRDefault="007B164F" w:rsidP="00C618B0">
      <w:pPr>
        <w:jc w:val="both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>заключения концессионных соглашений</w:t>
      </w:r>
    </w:p>
    <w:p w:rsidR="007B164F" w:rsidRPr="00D90A74" w:rsidRDefault="007B164F" w:rsidP="00C618B0">
      <w:pPr>
        <w:jc w:val="both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>в Яблоново-Гайском муниципальном образовании</w:t>
      </w:r>
    </w:p>
    <w:p w:rsidR="004750FE" w:rsidRPr="00D90A74" w:rsidRDefault="007B164F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br/>
      </w:r>
      <w:r w:rsidRPr="00D90A74">
        <w:rPr>
          <w:sz w:val="28"/>
          <w:szCs w:val="28"/>
        </w:rPr>
        <w:br/>
        <w:t xml:space="preserve">          </w:t>
      </w:r>
      <w:proofErr w:type="gramStart"/>
      <w:r w:rsidRPr="00D90A74">
        <w:rPr>
          <w:sz w:val="28"/>
          <w:szCs w:val="28"/>
        </w:rPr>
        <w:t>В целях регулирования взаимоотношений органов местного сам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управления, юридических и физических лиц в рамках муниципального - ч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стного партнерства, в соответствии с Гражданским кодексом Российской Ф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дерации, Земельным кодексом Российской Федерации,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115-ФЗ «О концессионных соглашениях», Администрация</w:t>
      </w:r>
      <w:proofErr w:type="gramEnd"/>
      <w:r w:rsidRPr="00D90A74">
        <w:rPr>
          <w:sz w:val="28"/>
          <w:szCs w:val="28"/>
        </w:rPr>
        <w:t xml:space="preserve"> Яблоново-Гайского муниципального образования</w:t>
      </w:r>
    </w:p>
    <w:p w:rsidR="007B164F" w:rsidRPr="00D90A74" w:rsidRDefault="007B164F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ПОСТАНОВЛЯЕТ:</w:t>
      </w:r>
    </w:p>
    <w:p w:rsidR="007B164F" w:rsidRPr="00D90A74" w:rsidRDefault="007B164F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 Утвердить прилагаемое Положение о порядке  заключения конце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сионных соглашений в Яблоново-Гайском муниципальном образовании, с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гласно приложению к настоящему постановлению.</w:t>
      </w:r>
    </w:p>
    <w:p w:rsidR="007B164F" w:rsidRPr="00D90A74" w:rsidRDefault="007B164F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2. Опубликовать настоящее постановление в информационном бюлл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 xml:space="preserve">тене «Яблоново-Гайский вестник» и разместить на официальном сайте </w:t>
      </w:r>
      <w:r w:rsidR="00DF56F2" w:rsidRPr="00D90A74">
        <w:rPr>
          <w:sz w:val="28"/>
          <w:szCs w:val="28"/>
        </w:rPr>
        <w:t>Ива</w:t>
      </w:r>
      <w:r w:rsidR="00DF56F2" w:rsidRPr="00D90A74">
        <w:rPr>
          <w:sz w:val="28"/>
          <w:szCs w:val="28"/>
        </w:rPr>
        <w:t>н</w:t>
      </w:r>
      <w:r w:rsidR="00DF56F2" w:rsidRPr="00D90A74">
        <w:rPr>
          <w:sz w:val="28"/>
          <w:szCs w:val="28"/>
        </w:rPr>
        <w:t>теевского</w:t>
      </w:r>
      <w:r w:rsidRPr="00D90A74">
        <w:rPr>
          <w:sz w:val="28"/>
          <w:szCs w:val="28"/>
        </w:rPr>
        <w:t xml:space="preserve"> муниципального </w:t>
      </w:r>
      <w:r w:rsidR="001865D5" w:rsidRPr="00D90A74">
        <w:rPr>
          <w:sz w:val="28"/>
          <w:szCs w:val="28"/>
        </w:rPr>
        <w:t>района</w:t>
      </w:r>
      <w:r w:rsidRPr="00D90A74">
        <w:rPr>
          <w:sz w:val="28"/>
          <w:szCs w:val="28"/>
        </w:rPr>
        <w:t>.</w:t>
      </w:r>
    </w:p>
    <w:p w:rsidR="001865D5" w:rsidRPr="00D90A74" w:rsidRDefault="007B164F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3. Настоящее постановление вступает в силу с момента его опублик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вания</w:t>
      </w:r>
      <w:r w:rsidR="001865D5" w:rsidRPr="00D90A74">
        <w:rPr>
          <w:sz w:val="28"/>
          <w:szCs w:val="28"/>
        </w:rPr>
        <w:t xml:space="preserve"> (обнародования)</w:t>
      </w:r>
      <w:r w:rsidRPr="00D90A74">
        <w:rPr>
          <w:sz w:val="28"/>
          <w:szCs w:val="28"/>
        </w:rPr>
        <w:t>.</w:t>
      </w:r>
    </w:p>
    <w:p w:rsidR="001865D5" w:rsidRPr="00D90A74" w:rsidRDefault="007B164F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 xml:space="preserve">4. </w:t>
      </w:r>
      <w:proofErr w:type="gramStart"/>
      <w:r w:rsidRPr="00D90A74">
        <w:rPr>
          <w:sz w:val="28"/>
          <w:szCs w:val="28"/>
        </w:rPr>
        <w:t>Контроль за</w:t>
      </w:r>
      <w:proofErr w:type="gramEnd"/>
      <w:r w:rsidRPr="00D90A74">
        <w:rPr>
          <w:sz w:val="28"/>
          <w:szCs w:val="28"/>
        </w:rPr>
        <w:t xml:space="preserve"> исполнением настоящего </w:t>
      </w:r>
      <w:r w:rsidR="001865D5" w:rsidRPr="00D90A74">
        <w:rPr>
          <w:sz w:val="28"/>
          <w:szCs w:val="28"/>
        </w:rPr>
        <w:t>оставляю за собой</w:t>
      </w:r>
      <w:r w:rsidRPr="00D90A74">
        <w:rPr>
          <w:sz w:val="28"/>
          <w:szCs w:val="28"/>
        </w:rPr>
        <w:t>.</w:t>
      </w:r>
    </w:p>
    <w:p w:rsidR="001865D5" w:rsidRPr="00D90A74" w:rsidRDefault="001865D5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7B164F" w:rsidP="00C618B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0A74">
        <w:rPr>
          <w:sz w:val="28"/>
          <w:szCs w:val="28"/>
        </w:rPr>
        <w:br/>
      </w:r>
      <w:r w:rsidR="00A12177" w:rsidRPr="00D90A74">
        <w:rPr>
          <w:b/>
          <w:sz w:val="28"/>
          <w:szCs w:val="28"/>
        </w:rPr>
        <w:t>Глава Яблоново-Гайского</w:t>
      </w:r>
    </w:p>
    <w:p w:rsidR="00A12177" w:rsidRPr="00D90A74" w:rsidRDefault="00A12177" w:rsidP="00C618B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0A74">
        <w:rPr>
          <w:b/>
          <w:sz w:val="28"/>
          <w:szCs w:val="28"/>
        </w:rPr>
        <w:t xml:space="preserve"> муниципального образования                                               Г.В. Баннов</w:t>
      </w:r>
    </w:p>
    <w:p w:rsidR="00807BD4" w:rsidRPr="00D90A74" w:rsidRDefault="00807BD4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jc w:val="right"/>
        <w:rPr>
          <w:sz w:val="28"/>
          <w:szCs w:val="28"/>
        </w:rPr>
      </w:pPr>
      <w:r w:rsidRPr="00D90A74">
        <w:rPr>
          <w:sz w:val="28"/>
          <w:szCs w:val="28"/>
        </w:rPr>
        <w:lastRenderedPageBreak/>
        <w:t>Утверждено</w:t>
      </w:r>
      <w:r w:rsidRPr="00D90A74">
        <w:rPr>
          <w:sz w:val="28"/>
          <w:szCs w:val="28"/>
        </w:rPr>
        <w:br/>
        <w:t xml:space="preserve">Постановлением Администрации </w:t>
      </w:r>
    </w:p>
    <w:p w:rsidR="00A12177" w:rsidRPr="00D90A74" w:rsidRDefault="00A12177" w:rsidP="00C618B0">
      <w:pPr>
        <w:jc w:val="right"/>
        <w:rPr>
          <w:sz w:val="28"/>
          <w:szCs w:val="28"/>
        </w:rPr>
      </w:pPr>
      <w:r w:rsidRPr="00D90A74">
        <w:rPr>
          <w:sz w:val="28"/>
          <w:szCs w:val="28"/>
        </w:rPr>
        <w:t>Яблоново-Гайского муниципального</w:t>
      </w:r>
    </w:p>
    <w:p w:rsidR="00A12177" w:rsidRPr="00D90A74" w:rsidRDefault="00A12177" w:rsidP="00C618B0">
      <w:pPr>
        <w:jc w:val="right"/>
        <w:rPr>
          <w:sz w:val="28"/>
          <w:szCs w:val="28"/>
        </w:rPr>
      </w:pPr>
      <w:r w:rsidRPr="00D90A74">
        <w:rPr>
          <w:sz w:val="28"/>
          <w:szCs w:val="28"/>
        </w:rPr>
        <w:t xml:space="preserve"> образования от 8 апреля 2022 года № 38</w:t>
      </w:r>
    </w:p>
    <w:p w:rsidR="00A12177" w:rsidRPr="00D90A74" w:rsidRDefault="00A12177" w:rsidP="00C618B0">
      <w:pPr>
        <w:jc w:val="center"/>
        <w:rPr>
          <w:sz w:val="28"/>
          <w:szCs w:val="28"/>
        </w:rPr>
      </w:pPr>
      <w:r w:rsidRPr="00D90A74">
        <w:rPr>
          <w:sz w:val="28"/>
          <w:szCs w:val="28"/>
        </w:rPr>
        <w:br/>
      </w:r>
      <w:r w:rsidRPr="00D90A74">
        <w:rPr>
          <w:sz w:val="28"/>
          <w:szCs w:val="28"/>
        </w:rPr>
        <w:br/>
      </w:r>
      <w:r w:rsidRPr="00D90A74">
        <w:rPr>
          <w:sz w:val="28"/>
          <w:szCs w:val="28"/>
        </w:rPr>
        <w:br/>
        <w:t>Положение</w:t>
      </w:r>
    </w:p>
    <w:p w:rsidR="00FC740A" w:rsidRPr="00D90A74" w:rsidRDefault="00FC740A" w:rsidP="00C618B0">
      <w:pPr>
        <w:jc w:val="center"/>
        <w:rPr>
          <w:sz w:val="28"/>
          <w:szCs w:val="28"/>
        </w:rPr>
      </w:pPr>
      <w:r w:rsidRPr="00D90A74">
        <w:rPr>
          <w:sz w:val="28"/>
          <w:szCs w:val="28"/>
        </w:rPr>
        <w:t>о</w:t>
      </w:r>
      <w:r w:rsidR="00A12177" w:rsidRPr="00D90A74">
        <w:rPr>
          <w:sz w:val="28"/>
          <w:szCs w:val="28"/>
        </w:rPr>
        <w:t xml:space="preserve"> порядке заключения концессионных соглашений в Яблоново-Гайском  м</w:t>
      </w:r>
      <w:r w:rsidR="00A12177" w:rsidRPr="00D90A74">
        <w:rPr>
          <w:sz w:val="28"/>
          <w:szCs w:val="28"/>
        </w:rPr>
        <w:t>у</w:t>
      </w:r>
      <w:r w:rsidR="00A12177" w:rsidRPr="00D90A74">
        <w:rPr>
          <w:sz w:val="28"/>
          <w:szCs w:val="28"/>
        </w:rPr>
        <w:t>ниципальном образовании</w:t>
      </w:r>
    </w:p>
    <w:p w:rsidR="00FC740A" w:rsidRPr="00D90A74" w:rsidRDefault="00A12177" w:rsidP="00C618B0">
      <w:pPr>
        <w:jc w:val="center"/>
        <w:rPr>
          <w:sz w:val="28"/>
          <w:szCs w:val="28"/>
        </w:rPr>
      </w:pPr>
      <w:r w:rsidRPr="00D90A74">
        <w:rPr>
          <w:sz w:val="28"/>
          <w:szCs w:val="28"/>
        </w:rPr>
        <w:br/>
        <w:t>1. Предмет регулирования</w:t>
      </w:r>
    </w:p>
    <w:p w:rsidR="00FC740A" w:rsidRPr="00D90A74" w:rsidRDefault="00FC740A" w:rsidP="00C618B0">
      <w:pPr>
        <w:ind w:firstLine="709"/>
        <w:jc w:val="both"/>
        <w:rPr>
          <w:sz w:val="28"/>
          <w:szCs w:val="28"/>
        </w:rPr>
      </w:pPr>
    </w:p>
    <w:p w:rsidR="00FC740A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 xml:space="preserve">1.1. </w:t>
      </w:r>
      <w:proofErr w:type="gramStart"/>
      <w:r w:rsidRPr="00D90A74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Земельным кодексом Российской Федер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ции, Градостроительным кодексом Российской Федерации, Федеральным з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коном</w:t>
      </w:r>
      <w:r w:rsidR="00FC740A" w:rsidRPr="00D90A74">
        <w:rPr>
          <w:sz w:val="28"/>
          <w:szCs w:val="28"/>
        </w:rPr>
        <w:t xml:space="preserve"> о</w:t>
      </w:r>
      <w:r w:rsidRPr="00D90A74">
        <w:rPr>
          <w:sz w:val="28"/>
          <w:szCs w:val="28"/>
        </w:rPr>
        <w:t>т 21 июля 2005 года № 115-ФЗ «О концессионных соглашениях» и регулирует отношения, связанные с подготовкой и заключением концессио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ных соглашений в отношении объектов, находящихся в собственности или подлежащих передаче после их создания (реконструкции) в собственность Яблоново-Гайского муниципального образования.</w:t>
      </w:r>
      <w:proofErr w:type="gramEnd"/>
    </w:p>
    <w:p w:rsidR="00FC740A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1.2. Настоящее Положение определяет цели, формы и условия участия заключения концессионных соглашений с целью привлечения частных инв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стиций для обеспечения эффективного использования муниципального им</w:t>
      </w:r>
      <w:r w:rsidRPr="00D90A74">
        <w:rPr>
          <w:sz w:val="28"/>
          <w:szCs w:val="28"/>
        </w:rPr>
        <w:t>у</w:t>
      </w:r>
      <w:r w:rsidRPr="00D90A74">
        <w:rPr>
          <w:sz w:val="28"/>
          <w:szCs w:val="28"/>
        </w:rPr>
        <w:t>щества находящегося в собственности Яблоново-Гайского муниципального образования.</w:t>
      </w:r>
    </w:p>
    <w:p w:rsidR="00FC740A" w:rsidRPr="00D90A74" w:rsidRDefault="00A12177" w:rsidP="00C618B0">
      <w:pPr>
        <w:ind w:firstLine="709"/>
        <w:jc w:val="both"/>
        <w:rPr>
          <w:sz w:val="28"/>
          <w:szCs w:val="28"/>
        </w:rPr>
      </w:pPr>
      <w:proofErr w:type="gramStart"/>
      <w:r w:rsidRPr="00D90A74">
        <w:rPr>
          <w:sz w:val="28"/>
          <w:szCs w:val="28"/>
        </w:rPr>
        <w:t>Настоящее Положение регулирует взаимоотношения органов местного самоуправления с участниками инвестиционных проектов (юридическими и (или) физическими лицами) и подлежит применению в случаях, когда объе</w:t>
      </w:r>
      <w:r w:rsidRPr="00D90A74">
        <w:rPr>
          <w:sz w:val="28"/>
          <w:szCs w:val="28"/>
        </w:rPr>
        <w:t>к</w:t>
      </w:r>
      <w:r w:rsidRPr="00D90A74">
        <w:rPr>
          <w:sz w:val="28"/>
          <w:szCs w:val="28"/>
        </w:rPr>
        <w:t>тами концессионного соглашения являются объекты муниципальной собс</w:t>
      </w:r>
      <w:r w:rsidRPr="00D90A74">
        <w:rPr>
          <w:sz w:val="28"/>
          <w:szCs w:val="28"/>
        </w:rPr>
        <w:t>т</w:t>
      </w:r>
      <w:r w:rsidRPr="00D90A74">
        <w:rPr>
          <w:sz w:val="28"/>
          <w:szCs w:val="28"/>
        </w:rPr>
        <w:t>венности Яблоново-Гайского муниципального образования, либо объектами концессионного соглашения являются объекты, подлежащие созданию (строительству), право собственности на которые, после ввода в эксплуат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 xml:space="preserve">цию, будут принадлежать </w:t>
      </w:r>
      <w:r w:rsidR="00FC740A" w:rsidRPr="00D90A74">
        <w:rPr>
          <w:sz w:val="28"/>
          <w:szCs w:val="28"/>
        </w:rPr>
        <w:t xml:space="preserve">Яблоново-Гайскому </w:t>
      </w:r>
      <w:r w:rsidRPr="00D90A74">
        <w:rPr>
          <w:sz w:val="28"/>
          <w:szCs w:val="28"/>
        </w:rPr>
        <w:t>муниципальному образов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нию</w:t>
      </w:r>
      <w:r w:rsidR="00FC740A" w:rsidRPr="00D90A74">
        <w:rPr>
          <w:sz w:val="28"/>
          <w:szCs w:val="28"/>
        </w:rPr>
        <w:t>.</w:t>
      </w:r>
      <w:proofErr w:type="gramEnd"/>
    </w:p>
    <w:p w:rsidR="00E679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1.3. Настоящее положение устанавливает:</w:t>
      </w:r>
    </w:p>
    <w:p w:rsidR="00E679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- порядок организации подготовки и принятия решений о заключении концессионных соглашений;</w:t>
      </w:r>
    </w:p>
    <w:p w:rsidR="00E679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- порядок организации подготовки и проведения конкурсов на право заключения концессионных соглашений в отношении муниципального им</w:t>
      </w:r>
      <w:r w:rsidRPr="00D90A74">
        <w:rPr>
          <w:sz w:val="28"/>
          <w:szCs w:val="28"/>
        </w:rPr>
        <w:t>у</w:t>
      </w:r>
      <w:r w:rsidRPr="00D90A74">
        <w:rPr>
          <w:sz w:val="28"/>
          <w:szCs w:val="28"/>
        </w:rPr>
        <w:t>щества;</w:t>
      </w:r>
    </w:p>
    <w:p w:rsidR="00E679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- порядок подготовки и оформления концессионных соглашений;</w:t>
      </w:r>
    </w:p>
    <w:p w:rsidR="00E679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- порядок предоставления концессионерам земельных участков, на к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торых располагаются объекты концессионных соглашений и (или) которые необходимы для осуществления концессионерами деятельности, предусмо</w:t>
      </w:r>
      <w:r w:rsidRPr="00D90A74">
        <w:rPr>
          <w:sz w:val="28"/>
          <w:szCs w:val="28"/>
        </w:rPr>
        <w:t>т</w:t>
      </w:r>
      <w:r w:rsidRPr="00D90A74">
        <w:rPr>
          <w:sz w:val="28"/>
          <w:szCs w:val="28"/>
        </w:rPr>
        <w:lastRenderedPageBreak/>
        <w:t>ренной концессионными соглашениями, в аренду (субаренду), заключения с концессионерами соглашения об установлении сервитута в отношении этих земельных участков, предоставления этих земельных участков на ином з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конном основании;</w:t>
      </w:r>
    </w:p>
    <w:p w:rsidR="00E679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 xml:space="preserve">1.4. </w:t>
      </w:r>
      <w:proofErr w:type="gramStart"/>
      <w:r w:rsidRPr="00D90A74">
        <w:rPr>
          <w:sz w:val="28"/>
          <w:szCs w:val="28"/>
        </w:rPr>
        <w:t>Концессионное соглашение является договором, в котором соде</w:t>
      </w:r>
      <w:r w:rsidRPr="00D90A74">
        <w:rPr>
          <w:sz w:val="28"/>
          <w:szCs w:val="28"/>
        </w:rPr>
        <w:t>р</w:t>
      </w:r>
      <w:r w:rsidRPr="00D90A74">
        <w:rPr>
          <w:sz w:val="28"/>
          <w:szCs w:val="28"/>
        </w:rPr>
        <w:t>жатся элементы различных договоров, предусмотренных федеральными з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конами, в соответствии с условиями которого, одна сторона (концессионер) обязуется за свой счет создать и (или) реконструировать определенное этим соглашением имущество</w:t>
      </w:r>
      <w:r w:rsidR="00E679F7" w:rsidRPr="00D90A74">
        <w:rPr>
          <w:sz w:val="28"/>
          <w:szCs w:val="28"/>
        </w:rPr>
        <w:t xml:space="preserve"> (</w:t>
      </w:r>
      <w:r w:rsidR="00E679F7" w:rsidRPr="00D90A74">
        <w:rPr>
          <w:sz w:val="28"/>
          <w:szCs w:val="28"/>
          <w:shd w:val="clear" w:color="auto" w:fill="FFFFFF"/>
        </w:rPr>
        <w:t>недвижимое имущество или недвижимое имущес</w:t>
      </w:r>
      <w:r w:rsidR="00E679F7" w:rsidRPr="00D90A74">
        <w:rPr>
          <w:sz w:val="28"/>
          <w:szCs w:val="28"/>
          <w:shd w:val="clear" w:color="auto" w:fill="FFFFFF"/>
        </w:rPr>
        <w:t>т</w:t>
      </w:r>
      <w:r w:rsidR="00E679F7" w:rsidRPr="00D90A74">
        <w:rPr>
          <w:sz w:val="28"/>
          <w:szCs w:val="28"/>
          <w:shd w:val="clear" w:color="auto" w:fill="FFFFFF"/>
        </w:rPr>
        <w:t>во и движимое имущество, технологически связанные между собой и предн</w:t>
      </w:r>
      <w:r w:rsidR="00E679F7" w:rsidRPr="00D90A74">
        <w:rPr>
          <w:sz w:val="28"/>
          <w:szCs w:val="28"/>
          <w:shd w:val="clear" w:color="auto" w:fill="FFFFFF"/>
        </w:rPr>
        <w:t>а</w:t>
      </w:r>
      <w:r w:rsidR="00E679F7" w:rsidRPr="00D90A74">
        <w:rPr>
          <w:sz w:val="28"/>
          <w:szCs w:val="28"/>
          <w:shd w:val="clear" w:color="auto" w:fill="FFFFFF"/>
        </w:rPr>
        <w:t>значенные для осуществления деятельности, предусмотренной концессио</w:t>
      </w:r>
      <w:r w:rsidR="00E679F7" w:rsidRPr="00D90A74">
        <w:rPr>
          <w:sz w:val="28"/>
          <w:szCs w:val="28"/>
          <w:shd w:val="clear" w:color="auto" w:fill="FFFFFF"/>
        </w:rPr>
        <w:t>н</w:t>
      </w:r>
      <w:r w:rsidR="00E679F7" w:rsidRPr="00D90A74">
        <w:rPr>
          <w:sz w:val="28"/>
          <w:szCs w:val="28"/>
          <w:shd w:val="clear" w:color="auto" w:fill="FFFFFF"/>
        </w:rPr>
        <w:t>ным соглашением, за исключением случаев, если концессионное соглашение заключается</w:t>
      </w:r>
      <w:proofErr w:type="gramEnd"/>
      <w:r w:rsidR="00E679F7" w:rsidRPr="00D90A74">
        <w:rPr>
          <w:sz w:val="28"/>
          <w:szCs w:val="28"/>
          <w:shd w:val="clear" w:color="auto" w:fill="FFFFFF"/>
        </w:rPr>
        <w:t xml:space="preserve"> в отношении объекта, предусмотренного </w:t>
      </w:r>
      <w:hyperlink r:id="rId4" w:anchor="dst100567" w:history="1">
        <w:r w:rsidR="00E679F7" w:rsidRPr="00D90A74">
          <w:rPr>
            <w:rStyle w:val="a3"/>
            <w:color w:val="auto"/>
            <w:sz w:val="28"/>
            <w:szCs w:val="28"/>
            <w:shd w:val="clear" w:color="auto" w:fill="FFFFFF"/>
          </w:rPr>
          <w:t>пунктом 21 части 1 статьи 4</w:t>
        </w:r>
      </w:hyperlink>
      <w:r w:rsidR="00E679F7" w:rsidRPr="00D90A74">
        <w:rPr>
          <w:sz w:val="28"/>
          <w:szCs w:val="28"/>
          <w:shd w:val="clear" w:color="auto" w:fill="FFFFFF"/>
        </w:rPr>
        <w:t>  Федерального закона от 21.07.2005 № 115-ФЗ) (далее - объект ко</w:t>
      </w:r>
      <w:r w:rsidR="00E679F7" w:rsidRPr="00D90A74">
        <w:rPr>
          <w:sz w:val="28"/>
          <w:szCs w:val="28"/>
          <w:shd w:val="clear" w:color="auto" w:fill="FFFFFF"/>
        </w:rPr>
        <w:t>н</w:t>
      </w:r>
      <w:r w:rsidR="00E679F7" w:rsidRPr="00D90A74">
        <w:rPr>
          <w:sz w:val="28"/>
          <w:szCs w:val="28"/>
          <w:shd w:val="clear" w:color="auto" w:fill="FFFFFF"/>
        </w:rPr>
        <w:t>цессионного соглашения)</w:t>
      </w:r>
      <w:r w:rsidRPr="00D90A74">
        <w:rPr>
          <w:sz w:val="28"/>
          <w:szCs w:val="28"/>
        </w:rPr>
        <w:t xml:space="preserve">, право </w:t>
      </w:r>
      <w:proofErr w:type="gramStart"/>
      <w:r w:rsidRPr="00D90A74">
        <w:rPr>
          <w:sz w:val="28"/>
          <w:szCs w:val="28"/>
        </w:rPr>
        <w:t>собственности</w:t>
      </w:r>
      <w:proofErr w:type="gramEnd"/>
      <w:r w:rsidRPr="00D90A74">
        <w:rPr>
          <w:sz w:val="28"/>
          <w:szCs w:val="28"/>
        </w:rPr>
        <w:t xml:space="preserve"> на которое принадлежит или будет принадлежать другой стороне (</w:t>
      </w:r>
      <w:proofErr w:type="spellStart"/>
      <w:r w:rsidRPr="00D90A74">
        <w:rPr>
          <w:sz w:val="28"/>
          <w:szCs w:val="28"/>
        </w:rPr>
        <w:t>концеденту</w:t>
      </w:r>
      <w:proofErr w:type="spellEnd"/>
      <w:r w:rsidRPr="00D90A74">
        <w:rPr>
          <w:sz w:val="28"/>
          <w:szCs w:val="28"/>
        </w:rPr>
        <w:t>), осуществлять деятел</w:t>
      </w:r>
      <w:r w:rsidRPr="00D90A74">
        <w:rPr>
          <w:sz w:val="28"/>
          <w:szCs w:val="28"/>
        </w:rPr>
        <w:t>ь</w:t>
      </w:r>
      <w:r w:rsidRPr="00D90A74">
        <w:rPr>
          <w:sz w:val="28"/>
          <w:szCs w:val="28"/>
        </w:rPr>
        <w:t>ность с использованием (эксплуатацией) объекта концессионного соглаш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 xml:space="preserve">ния, а </w:t>
      </w:r>
      <w:proofErr w:type="spellStart"/>
      <w:r w:rsidRPr="00D90A74">
        <w:rPr>
          <w:sz w:val="28"/>
          <w:szCs w:val="28"/>
        </w:rPr>
        <w:t>концедент</w:t>
      </w:r>
      <w:proofErr w:type="spellEnd"/>
      <w:r w:rsidRPr="00D90A74">
        <w:rPr>
          <w:sz w:val="28"/>
          <w:szCs w:val="28"/>
        </w:rPr>
        <w:t xml:space="preserve"> обязуется предоставить концессионеру на срок, устано</w:t>
      </w:r>
      <w:r w:rsidRPr="00D90A74">
        <w:rPr>
          <w:sz w:val="28"/>
          <w:szCs w:val="28"/>
        </w:rPr>
        <w:t>в</w:t>
      </w:r>
      <w:r w:rsidRPr="00D90A74">
        <w:rPr>
          <w:sz w:val="28"/>
          <w:szCs w:val="28"/>
        </w:rPr>
        <w:t>ленный этим соглашением, права владения и пользования объектом конце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сионного соглашения для осуществления указанной деятельности.</w:t>
      </w:r>
    </w:p>
    <w:p w:rsidR="0051441C" w:rsidRPr="00D90A74" w:rsidRDefault="00A12177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1.5. </w:t>
      </w:r>
      <w:proofErr w:type="spellStart"/>
      <w:proofErr w:type="gramStart"/>
      <w:r w:rsidRPr="00D90A74">
        <w:rPr>
          <w:sz w:val="28"/>
          <w:szCs w:val="28"/>
        </w:rPr>
        <w:t>Концедентом</w:t>
      </w:r>
      <w:proofErr w:type="spellEnd"/>
      <w:r w:rsidRPr="00D90A74">
        <w:rPr>
          <w:sz w:val="28"/>
          <w:szCs w:val="28"/>
        </w:rPr>
        <w:t xml:space="preserve"> является</w:t>
      </w:r>
      <w:r w:rsidR="00E679F7" w:rsidRPr="00D90A74">
        <w:rPr>
          <w:sz w:val="28"/>
          <w:szCs w:val="28"/>
        </w:rPr>
        <w:t xml:space="preserve"> Яблоново-Гайское </w:t>
      </w:r>
      <w:r w:rsidRPr="00D90A74">
        <w:rPr>
          <w:sz w:val="28"/>
          <w:szCs w:val="28"/>
        </w:rPr>
        <w:t xml:space="preserve"> муниципальное образ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вание, от имени которого выступает Администрация Яблоново-Гайского м</w:t>
      </w:r>
      <w:r w:rsidRPr="00D90A74">
        <w:rPr>
          <w:sz w:val="28"/>
          <w:szCs w:val="28"/>
        </w:rPr>
        <w:t>у</w:t>
      </w:r>
      <w:r w:rsidRPr="00D90A74">
        <w:rPr>
          <w:sz w:val="28"/>
          <w:szCs w:val="28"/>
        </w:rPr>
        <w:t xml:space="preserve">ниципального образования отдельные права и обязанности </w:t>
      </w:r>
      <w:proofErr w:type="spellStart"/>
      <w:r w:rsidRPr="00D90A74">
        <w:rPr>
          <w:sz w:val="28"/>
          <w:szCs w:val="28"/>
        </w:rPr>
        <w:t>концедента</w:t>
      </w:r>
      <w:proofErr w:type="spellEnd"/>
      <w:r w:rsidRPr="00D90A74">
        <w:rPr>
          <w:sz w:val="28"/>
          <w:szCs w:val="28"/>
        </w:rPr>
        <w:t xml:space="preserve"> могут </w:t>
      </w:r>
      <w:hyperlink r:id="rId5" w:anchor="dst100007" w:history="1">
        <w:r w:rsidR="0051441C" w:rsidRPr="00D90A7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осуществляться</w:t>
        </w:r>
      </w:hyperlink>
      <w:r w:rsidR="0051441C" w:rsidRPr="00D90A74">
        <w:rPr>
          <w:sz w:val="28"/>
          <w:szCs w:val="28"/>
          <w:shd w:val="clear" w:color="auto" w:fill="FFFFFF"/>
        </w:rPr>
        <w:t xml:space="preserve"> уполномоченными </w:t>
      </w:r>
      <w:proofErr w:type="spellStart"/>
      <w:r w:rsidR="0051441C" w:rsidRPr="00D90A74">
        <w:rPr>
          <w:sz w:val="28"/>
          <w:szCs w:val="28"/>
          <w:shd w:val="clear" w:color="auto" w:fill="FFFFFF"/>
        </w:rPr>
        <w:t>концедентом</w:t>
      </w:r>
      <w:proofErr w:type="spellEnd"/>
      <w:r w:rsidR="0051441C" w:rsidRPr="00D90A74">
        <w:rPr>
          <w:sz w:val="28"/>
          <w:szCs w:val="28"/>
          <w:shd w:val="clear" w:color="auto" w:fill="FFFFFF"/>
        </w:rPr>
        <w:t xml:space="preserve"> в соответствии с нормати</w:t>
      </w:r>
      <w:r w:rsidR="0051441C" w:rsidRPr="00D90A74">
        <w:rPr>
          <w:sz w:val="28"/>
          <w:szCs w:val="28"/>
          <w:shd w:val="clear" w:color="auto" w:fill="FFFFFF"/>
        </w:rPr>
        <w:t>в</w:t>
      </w:r>
      <w:r w:rsidR="0051441C" w:rsidRPr="00D90A74">
        <w:rPr>
          <w:sz w:val="28"/>
          <w:szCs w:val="28"/>
          <w:shd w:val="clear" w:color="auto" w:fill="FFFFFF"/>
        </w:rPr>
        <w:t>ными правовыми актами органов местного самоуправления органами и юр</w:t>
      </w:r>
      <w:r w:rsidR="0051441C" w:rsidRPr="00D90A74">
        <w:rPr>
          <w:sz w:val="28"/>
          <w:szCs w:val="28"/>
          <w:shd w:val="clear" w:color="auto" w:fill="FFFFFF"/>
        </w:rPr>
        <w:t>и</w:t>
      </w:r>
      <w:r w:rsidR="0051441C" w:rsidRPr="00D90A74">
        <w:rPr>
          <w:sz w:val="28"/>
          <w:szCs w:val="28"/>
          <w:shd w:val="clear" w:color="auto" w:fill="FFFFFF"/>
        </w:rPr>
        <w:t xml:space="preserve">дическими лицами, и </w:t>
      </w:r>
      <w:proofErr w:type="spellStart"/>
      <w:r w:rsidR="0051441C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51441C" w:rsidRPr="00D90A74">
        <w:rPr>
          <w:sz w:val="28"/>
          <w:szCs w:val="28"/>
          <w:shd w:val="clear" w:color="auto" w:fill="FFFFFF"/>
        </w:rPr>
        <w:t xml:space="preserve"> должен известить концессионера о таких о</w:t>
      </w:r>
      <w:r w:rsidR="0051441C" w:rsidRPr="00D90A74">
        <w:rPr>
          <w:sz w:val="28"/>
          <w:szCs w:val="28"/>
          <w:shd w:val="clear" w:color="auto" w:fill="FFFFFF"/>
        </w:rPr>
        <w:t>р</w:t>
      </w:r>
      <w:r w:rsidR="0051441C" w:rsidRPr="00D90A74">
        <w:rPr>
          <w:sz w:val="28"/>
          <w:szCs w:val="28"/>
          <w:shd w:val="clear" w:color="auto" w:fill="FFFFFF"/>
        </w:rPr>
        <w:t>ганах, лицах и об осуществляемых ими правах и обязанностях. </w:t>
      </w:r>
      <w:proofErr w:type="gramEnd"/>
    </w:p>
    <w:p w:rsidR="0051441C" w:rsidRPr="00D90A74" w:rsidRDefault="00A12177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1.6. Концессионером является </w:t>
      </w:r>
      <w:r w:rsidR="0051441C" w:rsidRPr="00D90A74">
        <w:rPr>
          <w:sz w:val="28"/>
          <w:szCs w:val="28"/>
          <w:shd w:val="clear" w:color="auto" w:fill="FFFFFF"/>
        </w:rPr>
        <w:t>индивидуальный предприниматель, ро</w:t>
      </w:r>
      <w:r w:rsidR="0051441C" w:rsidRPr="00D90A74">
        <w:rPr>
          <w:sz w:val="28"/>
          <w:szCs w:val="28"/>
          <w:shd w:val="clear" w:color="auto" w:fill="FFFFFF"/>
        </w:rPr>
        <w:t>с</w:t>
      </w:r>
      <w:r w:rsidR="0051441C" w:rsidRPr="00D90A74">
        <w:rPr>
          <w:sz w:val="28"/>
          <w:szCs w:val="28"/>
          <w:shd w:val="clear" w:color="auto" w:fill="FFFFFF"/>
        </w:rPr>
        <w:t>сийское или иностранное юридическое лицо либо действующие без образ</w:t>
      </w:r>
      <w:r w:rsidR="0051441C" w:rsidRPr="00D90A74">
        <w:rPr>
          <w:sz w:val="28"/>
          <w:szCs w:val="28"/>
          <w:shd w:val="clear" w:color="auto" w:fill="FFFFFF"/>
        </w:rPr>
        <w:t>о</w:t>
      </w:r>
      <w:r w:rsidR="0051441C" w:rsidRPr="00D90A74">
        <w:rPr>
          <w:sz w:val="28"/>
          <w:szCs w:val="28"/>
          <w:shd w:val="clear" w:color="auto" w:fill="FFFFFF"/>
        </w:rPr>
        <w:t>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51441C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1.8. Концессионное соглашение может быть заключено как по иници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 xml:space="preserve">тиве </w:t>
      </w:r>
      <w:proofErr w:type="spellStart"/>
      <w:r w:rsidRPr="00D90A74">
        <w:rPr>
          <w:sz w:val="28"/>
          <w:szCs w:val="28"/>
        </w:rPr>
        <w:t>концедента</w:t>
      </w:r>
      <w:proofErr w:type="spellEnd"/>
      <w:r w:rsidRPr="00D90A74">
        <w:rPr>
          <w:sz w:val="28"/>
          <w:szCs w:val="28"/>
        </w:rPr>
        <w:t>, так и по инициативе концессионера.</w:t>
      </w:r>
    </w:p>
    <w:p w:rsidR="00F421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1.9. Лицо, выступающее с инициативой заключения концессионного соглашения от лица концессионера, а также иные лица, подающие заявки на заключение концессионного соглашения, должны отвечать требованиям, у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тановленным Федеральным законом Российской Федерации от 21.07.2005 года №115-ФЗ «О концессионных соглашениях».</w:t>
      </w:r>
    </w:p>
    <w:p w:rsidR="00144619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1.10. Полномочия по подготовке проекта решения о заключении ко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цессионного соглашения, полномочия по подготовке и утверждению ко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 xml:space="preserve">курсной документации осуществляет </w:t>
      </w:r>
      <w:r w:rsidR="00F421F7" w:rsidRPr="00D90A74">
        <w:rPr>
          <w:sz w:val="28"/>
          <w:szCs w:val="28"/>
          <w:shd w:val="clear" w:color="auto" w:fill="FFFFFF"/>
        </w:rPr>
        <w:t> в отношении объектов конце</w:t>
      </w:r>
      <w:r w:rsidR="00F421F7" w:rsidRPr="00D90A74">
        <w:rPr>
          <w:sz w:val="28"/>
          <w:szCs w:val="28"/>
          <w:shd w:val="clear" w:color="auto" w:fill="FFFFFF"/>
        </w:rPr>
        <w:t>с</w:t>
      </w:r>
      <w:r w:rsidR="00F421F7" w:rsidRPr="00D90A74">
        <w:rPr>
          <w:sz w:val="28"/>
          <w:szCs w:val="28"/>
          <w:shd w:val="clear" w:color="auto" w:fill="FFFFFF"/>
        </w:rPr>
        <w:t xml:space="preserve">сионного соглашения, права </w:t>
      </w:r>
      <w:proofErr w:type="gramStart"/>
      <w:r w:rsidR="00F421F7" w:rsidRPr="00D90A74">
        <w:rPr>
          <w:sz w:val="28"/>
          <w:szCs w:val="28"/>
          <w:shd w:val="clear" w:color="auto" w:fill="FFFFFF"/>
        </w:rPr>
        <w:t>собственности</w:t>
      </w:r>
      <w:proofErr w:type="gramEnd"/>
      <w:r w:rsidR="00F421F7" w:rsidRPr="00D90A74">
        <w:rPr>
          <w:sz w:val="28"/>
          <w:szCs w:val="28"/>
          <w:shd w:val="clear" w:color="auto" w:fill="FFFFFF"/>
        </w:rPr>
        <w:t xml:space="preserve"> на которые прина</w:t>
      </w:r>
      <w:r w:rsidR="00F421F7" w:rsidRPr="00D90A74">
        <w:rPr>
          <w:sz w:val="28"/>
          <w:szCs w:val="28"/>
          <w:shd w:val="clear" w:color="auto" w:fill="FFFFFF"/>
        </w:rPr>
        <w:t>д</w:t>
      </w:r>
      <w:r w:rsidR="00F421F7" w:rsidRPr="00D90A74">
        <w:rPr>
          <w:sz w:val="28"/>
          <w:szCs w:val="28"/>
          <w:shd w:val="clear" w:color="auto" w:fill="FFFFFF"/>
        </w:rPr>
        <w:t>лежат Яблоново-Гайскому муниципальному образованию, - администрация Яблоново-Гайского муниципального образов</w:t>
      </w:r>
      <w:r w:rsidR="00F421F7" w:rsidRPr="00D90A74">
        <w:rPr>
          <w:sz w:val="28"/>
          <w:szCs w:val="28"/>
          <w:shd w:val="clear" w:color="auto" w:fill="FFFFFF"/>
        </w:rPr>
        <w:t>а</w:t>
      </w:r>
      <w:r w:rsidR="00F421F7" w:rsidRPr="00D90A74">
        <w:rPr>
          <w:sz w:val="28"/>
          <w:szCs w:val="28"/>
          <w:shd w:val="clear" w:color="auto" w:fill="FFFFFF"/>
        </w:rPr>
        <w:t>ния.</w:t>
      </w:r>
      <w:r w:rsidRPr="00D90A74">
        <w:rPr>
          <w:sz w:val="28"/>
          <w:szCs w:val="28"/>
        </w:rPr>
        <w:t xml:space="preserve"> </w:t>
      </w:r>
    </w:p>
    <w:p w:rsidR="00F421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lastRenderedPageBreak/>
        <w:t>1.11. Полномочия по проведению конкурсов на заключение концесс</w:t>
      </w:r>
      <w:r w:rsidRPr="00D90A74">
        <w:rPr>
          <w:sz w:val="28"/>
          <w:szCs w:val="28"/>
        </w:rPr>
        <w:t>и</w:t>
      </w:r>
      <w:r w:rsidRPr="00D90A74">
        <w:rPr>
          <w:sz w:val="28"/>
          <w:szCs w:val="28"/>
        </w:rPr>
        <w:t>онных соглашений осуществляет конкурсная комиссия.</w:t>
      </w:r>
    </w:p>
    <w:p w:rsidR="00F421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1.12. Решение о заключении концессионного соглашения принимается Администрацией Яблоново-Гайского муниципального образования путем принятия соответствующего постановления.</w:t>
      </w:r>
    </w:p>
    <w:p w:rsidR="00144619" w:rsidRPr="00D90A74" w:rsidRDefault="00A12177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1.13. </w:t>
      </w:r>
      <w:r w:rsidR="00144619" w:rsidRPr="00D90A74">
        <w:rPr>
          <w:sz w:val="28"/>
          <w:szCs w:val="28"/>
          <w:shd w:val="clear" w:color="auto" w:fill="FFFFFF"/>
        </w:rPr>
        <w:t>Концессионным соглашением может предусматриваться предо</w:t>
      </w:r>
      <w:r w:rsidR="00144619" w:rsidRPr="00D90A74">
        <w:rPr>
          <w:sz w:val="28"/>
          <w:szCs w:val="28"/>
          <w:shd w:val="clear" w:color="auto" w:fill="FFFFFF"/>
        </w:rPr>
        <w:t>с</w:t>
      </w:r>
      <w:r w:rsidR="00144619" w:rsidRPr="00D90A74">
        <w:rPr>
          <w:sz w:val="28"/>
          <w:szCs w:val="28"/>
          <w:shd w:val="clear" w:color="auto" w:fill="FFFFFF"/>
        </w:rPr>
        <w:t xml:space="preserve">тавление </w:t>
      </w:r>
      <w:proofErr w:type="spellStart"/>
      <w:r w:rsidR="00144619" w:rsidRPr="00D90A74">
        <w:rPr>
          <w:sz w:val="28"/>
          <w:szCs w:val="28"/>
          <w:shd w:val="clear" w:color="auto" w:fill="FFFFFF"/>
        </w:rPr>
        <w:t>концедентом</w:t>
      </w:r>
      <w:proofErr w:type="spellEnd"/>
      <w:r w:rsidR="00144619" w:rsidRPr="00D90A74">
        <w:rPr>
          <w:sz w:val="28"/>
          <w:szCs w:val="28"/>
          <w:shd w:val="clear" w:color="auto" w:fill="FFFFFF"/>
        </w:rPr>
        <w:t xml:space="preserve"> во владение и в пользование концессионера имущес</w:t>
      </w:r>
      <w:r w:rsidR="00144619" w:rsidRPr="00D90A74">
        <w:rPr>
          <w:sz w:val="28"/>
          <w:szCs w:val="28"/>
          <w:shd w:val="clear" w:color="auto" w:fill="FFFFFF"/>
        </w:rPr>
        <w:t>т</w:t>
      </w:r>
      <w:r w:rsidR="00144619" w:rsidRPr="00D90A74">
        <w:rPr>
          <w:sz w:val="28"/>
          <w:szCs w:val="28"/>
          <w:shd w:val="clear" w:color="auto" w:fill="FFFFFF"/>
        </w:rPr>
        <w:t xml:space="preserve">ва, принадлежащего </w:t>
      </w:r>
      <w:proofErr w:type="spellStart"/>
      <w:r w:rsidR="00144619" w:rsidRPr="00D90A74">
        <w:rPr>
          <w:sz w:val="28"/>
          <w:szCs w:val="28"/>
          <w:shd w:val="clear" w:color="auto" w:fill="FFFFFF"/>
        </w:rPr>
        <w:t>концеденту</w:t>
      </w:r>
      <w:proofErr w:type="spellEnd"/>
      <w:r w:rsidR="00144619" w:rsidRPr="00D90A74">
        <w:rPr>
          <w:sz w:val="28"/>
          <w:szCs w:val="28"/>
          <w:shd w:val="clear" w:color="auto" w:fill="FFFFFF"/>
        </w:rPr>
        <w:t xml:space="preserve"> на праве собственности, образующего ед</w:t>
      </w:r>
      <w:r w:rsidR="00144619" w:rsidRPr="00D90A74">
        <w:rPr>
          <w:sz w:val="28"/>
          <w:szCs w:val="28"/>
          <w:shd w:val="clear" w:color="auto" w:fill="FFFFFF"/>
        </w:rPr>
        <w:t>и</w:t>
      </w:r>
      <w:r w:rsidR="00144619" w:rsidRPr="00D90A74">
        <w:rPr>
          <w:sz w:val="28"/>
          <w:szCs w:val="28"/>
          <w:shd w:val="clear" w:color="auto" w:fill="FFFFFF"/>
        </w:rPr>
        <w:t>ное целое с объектом концессионного соглашения и (или) предназначенного для использования в целях создания условий осуществления конце</w:t>
      </w:r>
      <w:r w:rsidR="00144619" w:rsidRPr="00D90A74">
        <w:rPr>
          <w:sz w:val="28"/>
          <w:szCs w:val="28"/>
          <w:shd w:val="clear" w:color="auto" w:fill="FFFFFF"/>
        </w:rPr>
        <w:t>с</w:t>
      </w:r>
      <w:r w:rsidR="00144619" w:rsidRPr="00D90A74">
        <w:rPr>
          <w:sz w:val="28"/>
          <w:szCs w:val="28"/>
          <w:shd w:val="clear" w:color="auto" w:fill="FFFFFF"/>
        </w:rPr>
        <w:t>сионером деятельности, предусмотренной концессионным с</w:t>
      </w:r>
      <w:r w:rsidR="00144619" w:rsidRPr="00D90A74">
        <w:rPr>
          <w:sz w:val="28"/>
          <w:szCs w:val="28"/>
          <w:shd w:val="clear" w:color="auto" w:fill="FFFFFF"/>
        </w:rPr>
        <w:t>о</w:t>
      </w:r>
      <w:r w:rsidR="00144619" w:rsidRPr="00D90A74">
        <w:rPr>
          <w:sz w:val="28"/>
          <w:szCs w:val="28"/>
          <w:shd w:val="clear" w:color="auto" w:fill="FFFFFF"/>
        </w:rPr>
        <w:t xml:space="preserve">глашением (далее - иное передаваемое </w:t>
      </w:r>
      <w:proofErr w:type="spellStart"/>
      <w:r w:rsidR="00144619" w:rsidRPr="00D90A74">
        <w:rPr>
          <w:sz w:val="28"/>
          <w:szCs w:val="28"/>
          <w:shd w:val="clear" w:color="auto" w:fill="FFFFFF"/>
        </w:rPr>
        <w:t>концедентом</w:t>
      </w:r>
      <w:proofErr w:type="spellEnd"/>
      <w:r w:rsidR="00144619" w:rsidRPr="00D90A74">
        <w:rPr>
          <w:sz w:val="28"/>
          <w:szCs w:val="28"/>
          <w:shd w:val="clear" w:color="auto" w:fill="FFFFFF"/>
        </w:rPr>
        <w:t xml:space="preserve"> конце</w:t>
      </w:r>
      <w:r w:rsidR="00144619" w:rsidRPr="00D90A74">
        <w:rPr>
          <w:sz w:val="28"/>
          <w:szCs w:val="28"/>
          <w:shd w:val="clear" w:color="auto" w:fill="FFFFFF"/>
        </w:rPr>
        <w:t>с</w:t>
      </w:r>
      <w:r w:rsidR="00144619" w:rsidRPr="00D90A74">
        <w:rPr>
          <w:sz w:val="28"/>
          <w:szCs w:val="28"/>
          <w:shd w:val="clear" w:color="auto" w:fill="FFFFFF"/>
        </w:rPr>
        <w:t>сионеру по концессионному соглашению имущество). В этом случае концессионным соглашением устанавливаются состав и описание такого имущества, цели и срок его использования (эк</w:t>
      </w:r>
      <w:r w:rsidR="00144619" w:rsidRPr="00D90A74">
        <w:rPr>
          <w:sz w:val="28"/>
          <w:szCs w:val="28"/>
          <w:shd w:val="clear" w:color="auto" w:fill="FFFFFF"/>
        </w:rPr>
        <w:t>с</w:t>
      </w:r>
      <w:r w:rsidR="00144619" w:rsidRPr="00D90A74">
        <w:rPr>
          <w:sz w:val="28"/>
          <w:szCs w:val="28"/>
          <w:shd w:val="clear" w:color="auto" w:fill="FFFFFF"/>
        </w:rPr>
        <w:t>плуатации) концессионером, порядок возврата такого им</w:t>
      </w:r>
      <w:r w:rsidR="00144619" w:rsidRPr="00D90A74">
        <w:rPr>
          <w:sz w:val="28"/>
          <w:szCs w:val="28"/>
          <w:shd w:val="clear" w:color="auto" w:fill="FFFFFF"/>
        </w:rPr>
        <w:t>у</w:t>
      </w:r>
      <w:r w:rsidR="00144619" w:rsidRPr="00D90A74">
        <w:rPr>
          <w:sz w:val="28"/>
          <w:szCs w:val="28"/>
          <w:shd w:val="clear" w:color="auto" w:fill="FFFFFF"/>
        </w:rPr>
        <w:t xml:space="preserve">щества </w:t>
      </w:r>
      <w:proofErr w:type="spellStart"/>
      <w:r w:rsidR="00144619" w:rsidRPr="00D90A74">
        <w:rPr>
          <w:sz w:val="28"/>
          <w:szCs w:val="28"/>
          <w:shd w:val="clear" w:color="auto" w:fill="FFFFFF"/>
        </w:rPr>
        <w:t>концеденту</w:t>
      </w:r>
      <w:proofErr w:type="spellEnd"/>
      <w:r w:rsidR="00144619" w:rsidRPr="00D90A74">
        <w:rPr>
          <w:sz w:val="28"/>
          <w:szCs w:val="28"/>
          <w:shd w:val="clear" w:color="auto" w:fill="FFFFFF"/>
        </w:rPr>
        <w:t xml:space="preserve"> при прекращении концессионного соглаш</w:t>
      </w:r>
      <w:r w:rsidR="00144619" w:rsidRPr="00D90A74">
        <w:rPr>
          <w:sz w:val="28"/>
          <w:szCs w:val="28"/>
          <w:shd w:val="clear" w:color="auto" w:fill="FFFFFF"/>
        </w:rPr>
        <w:t>е</w:t>
      </w:r>
      <w:r w:rsidR="00144619" w:rsidRPr="00D90A74">
        <w:rPr>
          <w:sz w:val="28"/>
          <w:szCs w:val="28"/>
          <w:shd w:val="clear" w:color="auto" w:fill="FFFFFF"/>
        </w:rPr>
        <w:t>ния. Концессионным соглашением могут устанавливаться обязательства концессионера в отношении такого имущества по его модернизации, замене морально устаревшего и физически изношенного оборудования новым более производительным оборудованием, иному улучшению характеристик и эксплуатационных свойств такого им</w:t>
      </w:r>
      <w:r w:rsidR="00144619" w:rsidRPr="00D90A74">
        <w:rPr>
          <w:sz w:val="28"/>
          <w:szCs w:val="28"/>
          <w:shd w:val="clear" w:color="auto" w:fill="FFFFFF"/>
        </w:rPr>
        <w:t>у</w:t>
      </w:r>
      <w:r w:rsidR="00144619" w:rsidRPr="00D90A74">
        <w:rPr>
          <w:sz w:val="28"/>
          <w:szCs w:val="28"/>
          <w:shd w:val="clear" w:color="auto" w:fill="FFFFFF"/>
        </w:rPr>
        <w:t>щества, а также по осуществлению за свой счет страхования риска его сл</w:t>
      </w:r>
      <w:r w:rsidR="00144619" w:rsidRPr="00D90A74">
        <w:rPr>
          <w:sz w:val="28"/>
          <w:szCs w:val="28"/>
          <w:shd w:val="clear" w:color="auto" w:fill="FFFFFF"/>
        </w:rPr>
        <w:t>у</w:t>
      </w:r>
      <w:r w:rsidR="00144619" w:rsidRPr="00D90A74">
        <w:rPr>
          <w:sz w:val="28"/>
          <w:szCs w:val="28"/>
          <w:shd w:val="clear" w:color="auto" w:fill="FFFFFF"/>
        </w:rPr>
        <w:t>чайной гибели и (или) случайного повреждения.</w:t>
      </w:r>
    </w:p>
    <w:p w:rsidR="00144619" w:rsidRPr="00D90A74" w:rsidRDefault="00144619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 xml:space="preserve">1.14. </w:t>
      </w:r>
      <w:r w:rsidRPr="00D90A74">
        <w:rPr>
          <w:sz w:val="28"/>
          <w:szCs w:val="28"/>
          <w:shd w:val="clear" w:color="auto" w:fill="FFFFFF"/>
        </w:rPr>
        <w:t>Концессионным соглашением предусматривается пл</w:t>
      </w:r>
      <w:r w:rsidRPr="00D90A74">
        <w:rPr>
          <w:sz w:val="28"/>
          <w:szCs w:val="28"/>
          <w:shd w:val="clear" w:color="auto" w:fill="FFFFFF"/>
        </w:rPr>
        <w:t>а</w:t>
      </w:r>
      <w:r w:rsidRPr="00D90A74">
        <w:rPr>
          <w:sz w:val="28"/>
          <w:szCs w:val="28"/>
          <w:shd w:val="clear" w:color="auto" w:fill="FFFFFF"/>
        </w:rPr>
        <w:t xml:space="preserve">та, вносимая концессионером </w:t>
      </w:r>
      <w:proofErr w:type="spellStart"/>
      <w:r w:rsidRPr="00D90A74">
        <w:rPr>
          <w:sz w:val="28"/>
          <w:szCs w:val="28"/>
          <w:shd w:val="clear" w:color="auto" w:fill="FFFFFF"/>
        </w:rPr>
        <w:t>концеденту</w:t>
      </w:r>
      <w:proofErr w:type="spellEnd"/>
      <w:r w:rsidRPr="00D90A74">
        <w:rPr>
          <w:sz w:val="28"/>
          <w:szCs w:val="28"/>
          <w:shd w:val="clear" w:color="auto" w:fill="FFFFFF"/>
        </w:rPr>
        <w:t xml:space="preserve"> в период использов</w:t>
      </w:r>
      <w:r w:rsidRPr="00D90A74">
        <w:rPr>
          <w:sz w:val="28"/>
          <w:szCs w:val="28"/>
          <w:shd w:val="clear" w:color="auto" w:fill="FFFFFF"/>
        </w:rPr>
        <w:t>а</w:t>
      </w:r>
      <w:r w:rsidRPr="00D90A74">
        <w:rPr>
          <w:sz w:val="28"/>
          <w:szCs w:val="28"/>
          <w:shd w:val="clear" w:color="auto" w:fill="FFFFFF"/>
        </w:rPr>
        <w:t>ния (эксплуатации) объекта концессионного соглашения (далее - концессионная плата).</w:t>
      </w:r>
    </w:p>
    <w:p w:rsidR="00F421F7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1.1</w:t>
      </w:r>
      <w:r w:rsidR="00144619" w:rsidRPr="00D90A74">
        <w:rPr>
          <w:sz w:val="28"/>
          <w:szCs w:val="28"/>
        </w:rPr>
        <w:t>5</w:t>
      </w:r>
      <w:r w:rsidRPr="00D90A74">
        <w:rPr>
          <w:sz w:val="28"/>
          <w:szCs w:val="28"/>
        </w:rPr>
        <w:t>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D0501C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1.16 Перечень объектов, в отношении которых планируется заключ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ние концессионных соглашений, ежегодно в срок до 1 февраля текущего к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лендарного года утверждается постановлением Администрации Яблоново-Гайского муниципального образования в порядке, установленном Федерал</w:t>
      </w:r>
      <w:r w:rsidRPr="00D90A74">
        <w:rPr>
          <w:sz w:val="28"/>
          <w:szCs w:val="28"/>
        </w:rPr>
        <w:t>ь</w:t>
      </w:r>
      <w:r w:rsidRPr="00D90A74">
        <w:rPr>
          <w:sz w:val="28"/>
          <w:szCs w:val="28"/>
        </w:rPr>
        <w:t>ным законом от 21.07.2005 года N 115-ФЗ «О концессионных соглашениях».</w:t>
      </w:r>
      <w:r w:rsidRPr="00D90A74">
        <w:rPr>
          <w:sz w:val="28"/>
          <w:szCs w:val="28"/>
        </w:rPr>
        <w:br/>
        <w:t xml:space="preserve">Утвержденный перечень подлежит размещению на официальном сайте </w:t>
      </w:r>
      <w:r w:rsidR="00D0501C" w:rsidRPr="00D90A74">
        <w:rPr>
          <w:sz w:val="28"/>
          <w:szCs w:val="28"/>
        </w:rPr>
        <w:t>Ива</w:t>
      </w:r>
      <w:r w:rsidR="00D0501C" w:rsidRPr="00D90A74">
        <w:rPr>
          <w:sz w:val="28"/>
          <w:szCs w:val="28"/>
        </w:rPr>
        <w:t>н</w:t>
      </w:r>
      <w:r w:rsidR="00D0501C" w:rsidRPr="00D90A74">
        <w:rPr>
          <w:sz w:val="28"/>
          <w:szCs w:val="28"/>
        </w:rPr>
        <w:t>теевского муниципального района</w:t>
      </w:r>
      <w:r w:rsidRPr="00D90A74">
        <w:rPr>
          <w:sz w:val="28"/>
          <w:szCs w:val="28"/>
        </w:rPr>
        <w:t>.</w:t>
      </w:r>
    </w:p>
    <w:p w:rsidR="00D0501C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1.17. Изменение и прекращение концессионного соглашения осущест</w:t>
      </w:r>
      <w:r w:rsidRPr="00D90A74">
        <w:rPr>
          <w:sz w:val="28"/>
          <w:szCs w:val="28"/>
        </w:rPr>
        <w:t>в</w:t>
      </w:r>
      <w:r w:rsidRPr="00D90A74">
        <w:rPr>
          <w:sz w:val="28"/>
          <w:szCs w:val="28"/>
        </w:rPr>
        <w:t>ляются в соответствии с действующим законодательством и заключенным концессионным соглашением.</w:t>
      </w:r>
    </w:p>
    <w:p w:rsidR="00D0501C" w:rsidRPr="00D90A74" w:rsidRDefault="00A12177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1.18. </w:t>
      </w:r>
      <w:proofErr w:type="gramStart"/>
      <w:r w:rsidRPr="00D90A74">
        <w:rPr>
          <w:sz w:val="28"/>
          <w:szCs w:val="28"/>
        </w:rPr>
        <w:t>Срок действия концессионного соглашения устанавливается ко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 xml:space="preserve">цессионным соглашением </w:t>
      </w:r>
      <w:r w:rsidR="00D0501C" w:rsidRPr="00D90A74">
        <w:rPr>
          <w:sz w:val="28"/>
          <w:szCs w:val="28"/>
          <w:shd w:val="clear" w:color="auto" w:fill="FFFFFF"/>
        </w:rPr>
        <w:t>с учетом срока создания и (или) реконструкции объекта концессионного соглашения, объема инвест</w:t>
      </w:r>
      <w:r w:rsidR="00D0501C" w:rsidRPr="00D90A74">
        <w:rPr>
          <w:sz w:val="28"/>
          <w:szCs w:val="28"/>
          <w:shd w:val="clear" w:color="auto" w:fill="FFFFFF"/>
        </w:rPr>
        <w:t>и</w:t>
      </w:r>
      <w:r w:rsidR="00D0501C" w:rsidRPr="00D90A74">
        <w:rPr>
          <w:sz w:val="28"/>
          <w:szCs w:val="28"/>
          <w:shd w:val="clear" w:color="auto" w:fill="FFFFFF"/>
        </w:rPr>
        <w:t>ций в создание и (или) реконструкцию объекта концессионного соглашения, срока окупаемости т</w:t>
      </w:r>
      <w:r w:rsidR="00D0501C" w:rsidRPr="00D90A74">
        <w:rPr>
          <w:sz w:val="28"/>
          <w:szCs w:val="28"/>
          <w:shd w:val="clear" w:color="auto" w:fill="FFFFFF"/>
        </w:rPr>
        <w:t>а</w:t>
      </w:r>
      <w:r w:rsidR="00D0501C" w:rsidRPr="00D90A74">
        <w:rPr>
          <w:sz w:val="28"/>
          <w:szCs w:val="28"/>
          <w:shd w:val="clear" w:color="auto" w:fill="FFFFFF"/>
        </w:rPr>
        <w:t>ких инвестиций, срока пол</w:t>
      </w:r>
      <w:r w:rsidR="00D0501C" w:rsidRPr="00D90A74">
        <w:rPr>
          <w:sz w:val="28"/>
          <w:szCs w:val="28"/>
          <w:shd w:val="clear" w:color="auto" w:fill="FFFFFF"/>
        </w:rPr>
        <w:t>у</w:t>
      </w:r>
      <w:r w:rsidR="00D0501C" w:rsidRPr="00D90A74">
        <w:rPr>
          <w:sz w:val="28"/>
          <w:szCs w:val="28"/>
          <w:shd w:val="clear" w:color="auto" w:fill="FFFFFF"/>
        </w:rPr>
        <w:t>чения концессионером объема валовой выручки, определенных концессионным соглашением, срока исполнения других об</w:t>
      </w:r>
      <w:r w:rsidR="00D0501C" w:rsidRPr="00D90A74">
        <w:rPr>
          <w:sz w:val="28"/>
          <w:szCs w:val="28"/>
          <w:shd w:val="clear" w:color="auto" w:fill="FFFFFF"/>
        </w:rPr>
        <w:t>я</w:t>
      </w:r>
      <w:r w:rsidR="00D0501C" w:rsidRPr="00D90A74">
        <w:rPr>
          <w:sz w:val="28"/>
          <w:szCs w:val="28"/>
          <w:shd w:val="clear" w:color="auto" w:fill="FFFFFF"/>
        </w:rPr>
        <w:lastRenderedPageBreak/>
        <w:t xml:space="preserve">зательств концессионера и (или) </w:t>
      </w:r>
      <w:proofErr w:type="spellStart"/>
      <w:r w:rsidR="00D0501C" w:rsidRPr="00D90A74">
        <w:rPr>
          <w:sz w:val="28"/>
          <w:szCs w:val="28"/>
          <w:shd w:val="clear" w:color="auto" w:fill="FFFFFF"/>
        </w:rPr>
        <w:t>концедента</w:t>
      </w:r>
      <w:proofErr w:type="spellEnd"/>
      <w:r w:rsidR="00D0501C" w:rsidRPr="00D90A74">
        <w:rPr>
          <w:sz w:val="28"/>
          <w:szCs w:val="28"/>
          <w:shd w:val="clear" w:color="auto" w:fill="FFFFFF"/>
        </w:rPr>
        <w:t xml:space="preserve"> по концессионному соглаш</w:t>
      </w:r>
      <w:r w:rsidR="00D0501C" w:rsidRPr="00D90A74">
        <w:rPr>
          <w:sz w:val="28"/>
          <w:szCs w:val="28"/>
          <w:shd w:val="clear" w:color="auto" w:fill="FFFFFF"/>
        </w:rPr>
        <w:t>е</w:t>
      </w:r>
      <w:r w:rsidR="00D0501C" w:rsidRPr="00D90A74">
        <w:rPr>
          <w:sz w:val="28"/>
          <w:szCs w:val="28"/>
          <w:shd w:val="clear" w:color="auto" w:fill="FFFFFF"/>
        </w:rPr>
        <w:t>нию.</w:t>
      </w:r>
      <w:proofErr w:type="gramEnd"/>
    </w:p>
    <w:p w:rsidR="00EE660F" w:rsidRPr="00D90A74" w:rsidRDefault="00D04C0E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</w:t>
      </w:r>
      <w:r w:rsidR="00A12177" w:rsidRPr="00D90A74">
        <w:rPr>
          <w:sz w:val="28"/>
          <w:szCs w:val="28"/>
        </w:rPr>
        <w:t>1</w:t>
      </w:r>
      <w:r w:rsidRPr="00D90A74">
        <w:rPr>
          <w:sz w:val="28"/>
          <w:szCs w:val="28"/>
        </w:rPr>
        <w:t>9</w:t>
      </w:r>
      <w:r w:rsidR="00A12177" w:rsidRPr="00D90A74">
        <w:rPr>
          <w:sz w:val="28"/>
          <w:szCs w:val="28"/>
        </w:rPr>
        <w:t>. Финансирование расходов, связанных с подготовкой предлож</w:t>
      </w:r>
      <w:r w:rsidR="00A12177" w:rsidRPr="00D90A74">
        <w:rPr>
          <w:sz w:val="28"/>
          <w:szCs w:val="28"/>
        </w:rPr>
        <w:t>е</w:t>
      </w:r>
      <w:r w:rsidR="00A12177" w:rsidRPr="00D90A74">
        <w:rPr>
          <w:sz w:val="28"/>
          <w:szCs w:val="28"/>
        </w:rPr>
        <w:t xml:space="preserve">ний о заключении концессионных соглашений, осуществляется за счет средств бюджета </w:t>
      </w:r>
      <w:r w:rsidR="00C07383" w:rsidRPr="00D90A74">
        <w:rPr>
          <w:sz w:val="28"/>
          <w:szCs w:val="28"/>
        </w:rPr>
        <w:t>Яблоново-Гайского муниципального образования</w:t>
      </w:r>
      <w:r w:rsidR="00A12177" w:rsidRPr="00D90A74">
        <w:rPr>
          <w:sz w:val="28"/>
          <w:szCs w:val="28"/>
        </w:rPr>
        <w:t>. Расход</w:t>
      </w:r>
      <w:r w:rsidR="00A12177" w:rsidRPr="00D90A74">
        <w:rPr>
          <w:sz w:val="28"/>
          <w:szCs w:val="28"/>
        </w:rPr>
        <w:t>о</w:t>
      </w:r>
      <w:r w:rsidR="00A12177" w:rsidRPr="00D90A74">
        <w:rPr>
          <w:sz w:val="28"/>
          <w:szCs w:val="28"/>
        </w:rPr>
        <w:t xml:space="preserve">вание средств бюджета </w:t>
      </w:r>
      <w:r w:rsidR="00C07383" w:rsidRPr="00D90A74">
        <w:rPr>
          <w:sz w:val="28"/>
          <w:szCs w:val="28"/>
        </w:rPr>
        <w:t>Яблоново-Гайского муниципального образования</w:t>
      </w:r>
      <w:r w:rsidR="00A12177" w:rsidRPr="00D90A74">
        <w:rPr>
          <w:sz w:val="28"/>
          <w:szCs w:val="28"/>
        </w:rPr>
        <w:t>, возмо</w:t>
      </w:r>
      <w:r w:rsidR="00A12177" w:rsidRPr="00D90A74">
        <w:rPr>
          <w:sz w:val="28"/>
          <w:szCs w:val="28"/>
        </w:rPr>
        <w:t>ж</w:t>
      </w:r>
      <w:r w:rsidR="00A12177" w:rsidRPr="00D90A74">
        <w:rPr>
          <w:sz w:val="28"/>
          <w:szCs w:val="28"/>
        </w:rPr>
        <w:t>но при условии включения бюджетных ассигнований на эти цели в решение о бюджете Яблоново-Гайского муниципального образования на очередной финансовый год, а также на долгосрочные периоды (трех – пяти летний п</w:t>
      </w:r>
      <w:r w:rsidR="00A12177" w:rsidRPr="00D90A74">
        <w:rPr>
          <w:sz w:val="28"/>
          <w:szCs w:val="28"/>
        </w:rPr>
        <w:t>е</w:t>
      </w:r>
      <w:r w:rsidR="00A12177" w:rsidRPr="00D90A74">
        <w:rPr>
          <w:sz w:val="28"/>
          <w:szCs w:val="28"/>
        </w:rPr>
        <w:t>риод) через Муниципальные программы.</w:t>
      </w:r>
    </w:p>
    <w:p w:rsidR="00EE660F" w:rsidRPr="00D90A74" w:rsidRDefault="00D04C0E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1.20</w:t>
      </w:r>
      <w:r w:rsidR="00A12177" w:rsidRPr="00D90A74">
        <w:rPr>
          <w:sz w:val="28"/>
          <w:szCs w:val="28"/>
        </w:rPr>
        <w:t xml:space="preserve">. </w:t>
      </w:r>
      <w:r w:rsidR="00FB5A0E" w:rsidRPr="00D90A74">
        <w:rPr>
          <w:sz w:val="28"/>
          <w:szCs w:val="28"/>
          <w:shd w:val="clear" w:color="auto" w:fill="FFFFFF"/>
        </w:rPr>
        <w:t>При проведении открытого конкурса информация и протоколы конкурсной комиссии, предусмотренные </w:t>
      </w:r>
      <w:hyperlink r:id="rId6" w:anchor="dst100201" w:history="1">
        <w:r w:rsidR="00FB5A0E" w:rsidRPr="00D90A74">
          <w:rPr>
            <w:rStyle w:val="a3"/>
            <w:color w:val="auto"/>
            <w:sz w:val="28"/>
            <w:szCs w:val="28"/>
            <w:shd w:val="clear" w:color="auto" w:fill="FFFFFF"/>
          </w:rPr>
          <w:t>статьями 24</w:t>
        </w:r>
      </w:hyperlink>
      <w:r w:rsidR="00FB5A0E" w:rsidRPr="00D90A74">
        <w:rPr>
          <w:sz w:val="28"/>
          <w:szCs w:val="28"/>
          <w:shd w:val="clear" w:color="auto" w:fill="FFFFFF"/>
        </w:rPr>
        <w:t> - </w:t>
      </w:r>
      <w:hyperlink r:id="rId7" w:anchor="dst100233" w:history="1">
        <w:r w:rsidR="00FB5A0E" w:rsidRPr="00D90A74">
          <w:rPr>
            <w:rStyle w:val="a3"/>
            <w:color w:val="auto"/>
            <w:sz w:val="28"/>
            <w:szCs w:val="28"/>
            <w:shd w:val="clear" w:color="auto" w:fill="FFFFFF"/>
          </w:rPr>
          <w:t>26</w:t>
        </w:r>
      </w:hyperlink>
      <w:r w:rsidR="00FB5A0E" w:rsidRPr="00D90A74">
        <w:rPr>
          <w:sz w:val="28"/>
          <w:szCs w:val="28"/>
          <w:shd w:val="clear" w:color="auto" w:fill="FFFFFF"/>
        </w:rPr>
        <w:t>, </w:t>
      </w:r>
      <w:hyperlink r:id="rId8" w:anchor="dst100260" w:history="1">
        <w:r w:rsidR="00FB5A0E" w:rsidRPr="00D90A74">
          <w:rPr>
            <w:rStyle w:val="a3"/>
            <w:color w:val="auto"/>
            <w:sz w:val="28"/>
            <w:szCs w:val="28"/>
            <w:shd w:val="clear" w:color="auto" w:fill="FFFFFF"/>
          </w:rPr>
          <w:t>28</w:t>
        </w:r>
      </w:hyperlink>
      <w:r w:rsidR="00FB5A0E" w:rsidRPr="00D90A74">
        <w:rPr>
          <w:sz w:val="28"/>
          <w:szCs w:val="28"/>
          <w:shd w:val="clear" w:color="auto" w:fill="FFFFFF"/>
        </w:rPr>
        <w:t>, </w:t>
      </w:r>
      <w:hyperlink r:id="rId9" w:anchor="dst100264" w:history="1">
        <w:r w:rsidR="00FB5A0E" w:rsidRPr="00D90A74">
          <w:rPr>
            <w:rStyle w:val="a3"/>
            <w:color w:val="auto"/>
            <w:sz w:val="28"/>
            <w:szCs w:val="28"/>
            <w:shd w:val="clear" w:color="auto" w:fill="FFFFFF"/>
          </w:rPr>
          <w:t>29</w:t>
        </w:r>
      </w:hyperlink>
      <w:r w:rsidR="00FB5A0E" w:rsidRPr="00D90A74">
        <w:rPr>
          <w:sz w:val="28"/>
          <w:szCs w:val="28"/>
          <w:shd w:val="clear" w:color="auto" w:fill="FFFFFF"/>
        </w:rPr>
        <w:t>, </w:t>
      </w:r>
      <w:hyperlink r:id="rId10" w:anchor="dst100281" w:history="1">
        <w:r w:rsidR="00FB5A0E" w:rsidRPr="00D90A74">
          <w:rPr>
            <w:rStyle w:val="a3"/>
            <w:color w:val="auto"/>
            <w:sz w:val="28"/>
            <w:szCs w:val="28"/>
            <w:shd w:val="clear" w:color="auto" w:fill="FFFFFF"/>
          </w:rPr>
          <w:t>31</w:t>
        </w:r>
      </w:hyperlink>
      <w:r w:rsidR="00FB5A0E" w:rsidRPr="00D90A74">
        <w:rPr>
          <w:sz w:val="28"/>
          <w:szCs w:val="28"/>
          <w:shd w:val="clear" w:color="auto" w:fill="FFFFFF"/>
        </w:rPr>
        <w:t>, </w:t>
      </w:r>
      <w:hyperlink r:id="rId11" w:anchor="dst100297" w:history="1">
        <w:r w:rsidR="00FB5A0E" w:rsidRPr="00D90A74">
          <w:rPr>
            <w:rStyle w:val="a3"/>
            <w:color w:val="auto"/>
            <w:sz w:val="28"/>
            <w:szCs w:val="28"/>
            <w:shd w:val="clear" w:color="auto" w:fill="FFFFFF"/>
          </w:rPr>
          <w:t>33</w:t>
        </w:r>
      </w:hyperlink>
      <w:r w:rsidR="00FB5A0E" w:rsidRPr="00D90A74">
        <w:rPr>
          <w:sz w:val="28"/>
          <w:szCs w:val="28"/>
          <w:shd w:val="clear" w:color="auto" w:fill="FFFFFF"/>
        </w:rPr>
        <w:t> - </w:t>
      </w:r>
      <w:hyperlink r:id="rId12" w:anchor="dst100322" w:history="1">
        <w:r w:rsidR="00FB5A0E" w:rsidRPr="00D90A74">
          <w:rPr>
            <w:rStyle w:val="a3"/>
            <w:color w:val="auto"/>
            <w:sz w:val="28"/>
            <w:szCs w:val="28"/>
            <w:shd w:val="clear" w:color="auto" w:fill="FFFFFF"/>
          </w:rPr>
          <w:t>35</w:t>
        </w:r>
      </w:hyperlink>
      <w:r w:rsidR="00FB5A0E" w:rsidRPr="00D90A74">
        <w:rPr>
          <w:sz w:val="28"/>
          <w:szCs w:val="28"/>
          <w:shd w:val="clear" w:color="auto" w:fill="FFFFFF"/>
        </w:rPr>
        <w:t>  Федерального закона</w:t>
      </w:r>
      <w:r w:rsidRPr="00D90A74">
        <w:rPr>
          <w:sz w:val="28"/>
          <w:szCs w:val="28"/>
          <w:shd w:val="clear" w:color="auto" w:fill="FFFFFF"/>
        </w:rPr>
        <w:t xml:space="preserve"> Федерального закона от 21.07.2005 № 115-ФЗ «О ко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>цессионных соглашениях»</w:t>
      </w:r>
      <w:r w:rsidR="00FB5A0E" w:rsidRPr="00D90A74">
        <w:rPr>
          <w:sz w:val="28"/>
          <w:szCs w:val="28"/>
          <w:shd w:val="clear" w:color="auto" w:fill="FFFFFF"/>
        </w:rPr>
        <w:t>, подлежат размещению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</w:t>
      </w:r>
      <w:r w:rsidR="00FB5A0E" w:rsidRPr="00D90A74">
        <w:rPr>
          <w:sz w:val="28"/>
          <w:szCs w:val="28"/>
          <w:shd w:val="clear" w:color="auto" w:fill="FFFFFF"/>
        </w:rPr>
        <w:t>й</w:t>
      </w:r>
      <w:r w:rsidR="00FB5A0E" w:rsidRPr="00D90A74">
        <w:rPr>
          <w:sz w:val="28"/>
          <w:szCs w:val="28"/>
          <w:shd w:val="clear" w:color="auto" w:fill="FFFFFF"/>
        </w:rPr>
        <w:t>ской Федерации. Информация о проведении открытого конкурса должна быть доступна для озн</w:t>
      </w:r>
      <w:r w:rsidR="00FB5A0E" w:rsidRPr="00D90A74">
        <w:rPr>
          <w:sz w:val="28"/>
          <w:szCs w:val="28"/>
          <w:shd w:val="clear" w:color="auto" w:fill="FFFFFF"/>
        </w:rPr>
        <w:t>а</w:t>
      </w:r>
      <w:r w:rsidR="00FB5A0E" w:rsidRPr="00D90A74">
        <w:rPr>
          <w:sz w:val="28"/>
          <w:szCs w:val="28"/>
          <w:shd w:val="clear" w:color="auto" w:fill="FFFFFF"/>
        </w:rPr>
        <w:t>комления любым лицам без взимания платы.</w:t>
      </w:r>
      <w:r w:rsidR="00A12177" w:rsidRPr="00D90A74">
        <w:rPr>
          <w:sz w:val="28"/>
          <w:szCs w:val="28"/>
        </w:rPr>
        <w:br/>
      </w:r>
      <w:r w:rsidR="00A12177" w:rsidRPr="00D90A74">
        <w:rPr>
          <w:sz w:val="28"/>
          <w:szCs w:val="28"/>
        </w:rPr>
        <w:br/>
      </w:r>
    </w:p>
    <w:p w:rsidR="00EE660F" w:rsidRPr="00D90A74" w:rsidRDefault="00A12177" w:rsidP="00D04C0E">
      <w:pPr>
        <w:jc w:val="center"/>
        <w:rPr>
          <w:sz w:val="28"/>
          <w:szCs w:val="28"/>
        </w:rPr>
      </w:pPr>
      <w:r w:rsidRPr="00D90A74">
        <w:rPr>
          <w:sz w:val="28"/>
          <w:szCs w:val="28"/>
        </w:rPr>
        <w:t>2. Организация работы по подготовке решения</w:t>
      </w:r>
      <w:r w:rsidRPr="00D90A74">
        <w:rPr>
          <w:sz w:val="28"/>
          <w:szCs w:val="28"/>
        </w:rPr>
        <w:br/>
        <w:t>о заключении концессионного соглашения</w:t>
      </w:r>
    </w:p>
    <w:p w:rsidR="00EE660F" w:rsidRPr="00D90A74" w:rsidRDefault="00EE660F" w:rsidP="00C618B0">
      <w:pPr>
        <w:ind w:firstLine="709"/>
        <w:jc w:val="center"/>
        <w:rPr>
          <w:sz w:val="28"/>
          <w:szCs w:val="28"/>
        </w:rPr>
      </w:pPr>
    </w:p>
    <w:p w:rsidR="00EE660F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 xml:space="preserve">2.1. </w:t>
      </w:r>
      <w:r w:rsidR="00EE660F" w:rsidRPr="00D90A74">
        <w:rPr>
          <w:sz w:val="28"/>
          <w:szCs w:val="28"/>
          <w:shd w:val="clear" w:color="auto" w:fill="FFFFFF"/>
        </w:rPr>
        <w:t>Решение о заключении концессионного соглашения принимается с учетом требований, установленных бюджетным законодательством Росси</w:t>
      </w:r>
      <w:r w:rsidR="00EE660F" w:rsidRPr="00D90A74">
        <w:rPr>
          <w:sz w:val="28"/>
          <w:szCs w:val="28"/>
          <w:shd w:val="clear" w:color="auto" w:fill="FFFFFF"/>
        </w:rPr>
        <w:t>й</w:t>
      </w:r>
      <w:r w:rsidR="00EE660F" w:rsidRPr="00D90A74">
        <w:rPr>
          <w:sz w:val="28"/>
          <w:szCs w:val="28"/>
          <w:shd w:val="clear" w:color="auto" w:fill="FFFFFF"/>
        </w:rPr>
        <w:t>ской Федерации в отношении объе</w:t>
      </w:r>
      <w:r w:rsidR="00EE660F" w:rsidRPr="00D90A74">
        <w:rPr>
          <w:sz w:val="28"/>
          <w:szCs w:val="28"/>
          <w:shd w:val="clear" w:color="auto" w:fill="FFFFFF"/>
        </w:rPr>
        <w:t>к</w:t>
      </w:r>
      <w:r w:rsidR="00EE660F" w:rsidRPr="00D90A74">
        <w:rPr>
          <w:sz w:val="28"/>
          <w:szCs w:val="28"/>
          <w:shd w:val="clear" w:color="auto" w:fill="FFFFFF"/>
        </w:rPr>
        <w:t xml:space="preserve">тов концессионного соглашения, права </w:t>
      </w:r>
      <w:proofErr w:type="gramStart"/>
      <w:r w:rsidR="00EE660F" w:rsidRPr="00D90A74">
        <w:rPr>
          <w:sz w:val="28"/>
          <w:szCs w:val="28"/>
          <w:shd w:val="clear" w:color="auto" w:fill="FFFFFF"/>
        </w:rPr>
        <w:t>собственности</w:t>
      </w:r>
      <w:proofErr w:type="gramEnd"/>
      <w:r w:rsidR="00EE660F" w:rsidRPr="00D90A74">
        <w:rPr>
          <w:sz w:val="28"/>
          <w:szCs w:val="28"/>
          <w:shd w:val="clear" w:color="auto" w:fill="FFFFFF"/>
        </w:rPr>
        <w:t xml:space="preserve"> на которые принадлежат Яблоново-Гайскому муниципальн</w:t>
      </w:r>
      <w:r w:rsidR="00EE660F" w:rsidRPr="00D90A74">
        <w:rPr>
          <w:sz w:val="28"/>
          <w:szCs w:val="28"/>
          <w:shd w:val="clear" w:color="auto" w:fill="FFFFFF"/>
        </w:rPr>
        <w:t>о</w:t>
      </w:r>
      <w:r w:rsidR="00EE660F" w:rsidRPr="00D90A74">
        <w:rPr>
          <w:sz w:val="28"/>
          <w:szCs w:val="28"/>
          <w:shd w:val="clear" w:color="auto" w:fill="FFFFFF"/>
        </w:rPr>
        <w:t>му образованию, - администрацией Яблоново-Гайского муниципального о</w:t>
      </w:r>
      <w:r w:rsidR="00EE660F" w:rsidRPr="00D90A74">
        <w:rPr>
          <w:sz w:val="28"/>
          <w:szCs w:val="28"/>
          <w:shd w:val="clear" w:color="auto" w:fill="FFFFFF"/>
        </w:rPr>
        <w:t>б</w:t>
      </w:r>
      <w:r w:rsidR="00EE660F" w:rsidRPr="00D90A74">
        <w:rPr>
          <w:sz w:val="28"/>
          <w:szCs w:val="28"/>
          <w:shd w:val="clear" w:color="auto" w:fill="FFFFFF"/>
        </w:rPr>
        <w:t>разования.</w:t>
      </w:r>
    </w:p>
    <w:p w:rsidR="004750FE" w:rsidRPr="00D90A74" w:rsidRDefault="00A12177" w:rsidP="00C618B0">
      <w:pPr>
        <w:pStyle w:val="a4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90A74">
        <w:rPr>
          <w:sz w:val="28"/>
          <w:szCs w:val="28"/>
        </w:rPr>
        <w:t xml:space="preserve">2.1.1. </w:t>
      </w:r>
      <w:r w:rsidR="004750FE" w:rsidRPr="00D90A74">
        <w:rPr>
          <w:sz w:val="28"/>
          <w:szCs w:val="28"/>
        </w:rPr>
        <w:t>Решением о заключении концессионного соглашения устанавл</w:t>
      </w:r>
      <w:r w:rsidR="004750FE" w:rsidRPr="00D90A74">
        <w:rPr>
          <w:sz w:val="28"/>
          <w:szCs w:val="28"/>
        </w:rPr>
        <w:t>и</w:t>
      </w:r>
      <w:r w:rsidR="004750FE" w:rsidRPr="00D90A74">
        <w:rPr>
          <w:sz w:val="28"/>
          <w:szCs w:val="28"/>
        </w:rPr>
        <w:t>ваются:</w:t>
      </w:r>
    </w:p>
    <w:p w:rsidR="004750FE" w:rsidRPr="00D90A74" w:rsidRDefault="004750FE" w:rsidP="00D04C0E">
      <w:pPr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1) условия концессионного соглашения в соответствии со </w:t>
      </w:r>
      <w:hyperlink r:id="rId13" w:anchor="dst100083" w:history="1">
        <w:r w:rsidRPr="00D90A74">
          <w:rPr>
            <w:rStyle w:val="a3"/>
            <w:color w:val="auto"/>
            <w:sz w:val="28"/>
            <w:szCs w:val="28"/>
          </w:rPr>
          <w:t>статьями 10</w:t>
        </w:r>
      </w:hyperlink>
      <w:r w:rsidRPr="00D90A74">
        <w:rPr>
          <w:sz w:val="28"/>
          <w:szCs w:val="28"/>
        </w:rPr>
        <w:t> и </w:t>
      </w:r>
      <w:hyperlink r:id="rId14" w:anchor="dst331" w:history="1">
        <w:r w:rsidRPr="00D90A74">
          <w:rPr>
            <w:rStyle w:val="a3"/>
            <w:color w:val="auto"/>
            <w:sz w:val="28"/>
            <w:szCs w:val="28"/>
          </w:rPr>
          <w:t>42</w:t>
        </w:r>
      </w:hyperlink>
      <w:r w:rsidRPr="00D90A74">
        <w:rPr>
          <w:sz w:val="28"/>
          <w:szCs w:val="28"/>
        </w:rPr>
        <w:t>  Федерального закона</w:t>
      </w:r>
      <w:r w:rsidR="00D04C0E" w:rsidRPr="00D90A74">
        <w:rPr>
          <w:sz w:val="28"/>
          <w:szCs w:val="28"/>
        </w:rPr>
        <w:t xml:space="preserve"> </w:t>
      </w:r>
      <w:r w:rsidR="00D04C0E" w:rsidRPr="00D90A74">
        <w:rPr>
          <w:sz w:val="28"/>
          <w:szCs w:val="28"/>
          <w:shd w:val="clear" w:color="auto" w:fill="FFFFFF"/>
        </w:rPr>
        <w:t>от 21.07.2005 № 115-ФЗ «О концессионных с</w:t>
      </w:r>
      <w:r w:rsidR="00D04C0E" w:rsidRPr="00D90A74">
        <w:rPr>
          <w:sz w:val="28"/>
          <w:szCs w:val="28"/>
          <w:shd w:val="clear" w:color="auto" w:fill="FFFFFF"/>
        </w:rPr>
        <w:t>о</w:t>
      </w:r>
      <w:r w:rsidR="00D04C0E" w:rsidRPr="00D90A74">
        <w:rPr>
          <w:sz w:val="28"/>
          <w:szCs w:val="28"/>
          <w:shd w:val="clear" w:color="auto" w:fill="FFFFFF"/>
        </w:rPr>
        <w:t xml:space="preserve">глашениях» </w:t>
      </w:r>
      <w:r w:rsidRPr="00D90A74">
        <w:rPr>
          <w:sz w:val="28"/>
          <w:szCs w:val="28"/>
        </w:rPr>
        <w:t xml:space="preserve"> (далее - условия конкурса);</w:t>
      </w:r>
    </w:p>
    <w:p w:rsidR="004750FE" w:rsidRPr="00D90A74" w:rsidRDefault="004750FE" w:rsidP="00D04C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2) критерии конкурса и параметры критериев конкурса;</w:t>
      </w:r>
    </w:p>
    <w:p w:rsidR="004750FE" w:rsidRPr="00D90A74" w:rsidRDefault="004750FE" w:rsidP="00D04C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3) вид конкурса (открытый конкурс или закрытый конкурс);</w:t>
      </w:r>
    </w:p>
    <w:p w:rsidR="004750FE" w:rsidRPr="00D90A74" w:rsidRDefault="004750FE" w:rsidP="00D04C0E">
      <w:pPr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4) перечень лиц, которым направляются приглашения принять участие в ко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курсе, - в случае проведения закрытого конкурса;</w:t>
      </w:r>
    </w:p>
    <w:p w:rsidR="004750FE" w:rsidRPr="00D90A74" w:rsidRDefault="004750FE" w:rsidP="00D04C0E">
      <w:pPr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5) срок опубликования в официальном издании, размещения на офиц</w:t>
      </w:r>
      <w:r w:rsidRPr="00D90A74">
        <w:rPr>
          <w:sz w:val="28"/>
          <w:szCs w:val="28"/>
        </w:rPr>
        <w:t>и</w:t>
      </w:r>
      <w:r w:rsidRPr="00D90A74">
        <w:rPr>
          <w:sz w:val="28"/>
          <w:szCs w:val="28"/>
        </w:rPr>
        <w:t>альном сайте в информационно-телекоммуникационной сети "Интернет" с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общения о проведении открытого конкурса или в случае проведения закр</w:t>
      </w:r>
      <w:r w:rsidRPr="00D90A74">
        <w:rPr>
          <w:sz w:val="28"/>
          <w:szCs w:val="28"/>
        </w:rPr>
        <w:t>ы</w:t>
      </w:r>
      <w:r w:rsidRPr="00D90A74">
        <w:rPr>
          <w:sz w:val="28"/>
          <w:szCs w:val="28"/>
        </w:rPr>
        <w:t>того конкурса срок направления сообщения о проведении закрытого конку</w:t>
      </w:r>
      <w:r w:rsidRPr="00D90A74">
        <w:rPr>
          <w:sz w:val="28"/>
          <w:szCs w:val="28"/>
        </w:rPr>
        <w:t>р</w:t>
      </w:r>
      <w:r w:rsidRPr="00D90A74">
        <w:rPr>
          <w:sz w:val="28"/>
          <w:szCs w:val="28"/>
        </w:rPr>
        <w:t>са с приглашением принять участие в закрытом конкурсе определенным р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шением о заключении концессионного соглашения лицам;</w:t>
      </w:r>
    </w:p>
    <w:p w:rsidR="004750FE" w:rsidRPr="00D90A74" w:rsidRDefault="004750FE" w:rsidP="00D04C0E">
      <w:pPr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 xml:space="preserve">6) орган, уполномоченный </w:t>
      </w:r>
      <w:proofErr w:type="spellStart"/>
      <w:r w:rsidRPr="00D90A74">
        <w:rPr>
          <w:sz w:val="28"/>
          <w:szCs w:val="28"/>
        </w:rPr>
        <w:t>концедентом</w:t>
      </w:r>
      <w:proofErr w:type="spellEnd"/>
      <w:r w:rsidRPr="00D90A74">
        <w:rPr>
          <w:sz w:val="28"/>
          <w:szCs w:val="28"/>
        </w:rPr>
        <w:t xml:space="preserve"> </w:t>
      </w:r>
      <w:proofErr w:type="gramStart"/>
      <w:r w:rsidRPr="00D90A74">
        <w:rPr>
          <w:sz w:val="28"/>
          <w:szCs w:val="28"/>
        </w:rPr>
        <w:t>на</w:t>
      </w:r>
      <w:proofErr w:type="gramEnd"/>
      <w:r w:rsidRPr="00D90A74">
        <w:rPr>
          <w:sz w:val="28"/>
          <w:szCs w:val="28"/>
        </w:rPr>
        <w:t>:</w:t>
      </w:r>
    </w:p>
    <w:p w:rsidR="004750FE" w:rsidRPr="00D90A74" w:rsidRDefault="004750FE" w:rsidP="00D04C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lastRenderedPageBreak/>
        <w:t>а) утверждение конкурсной документации, внесение изменений в ко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курсную документацию, за исключением устана</w:t>
      </w:r>
      <w:r w:rsidRPr="00D90A74">
        <w:rPr>
          <w:sz w:val="28"/>
          <w:szCs w:val="28"/>
        </w:rPr>
        <w:t>в</w:t>
      </w:r>
      <w:r w:rsidRPr="00D90A74">
        <w:rPr>
          <w:sz w:val="28"/>
          <w:szCs w:val="28"/>
        </w:rPr>
        <w:t>ливаемых в соответствии с решением о заключении концесс</w:t>
      </w:r>
      <w:r w:rsidRPr="00D90A74">
        <w:rPr>
          <w:sz w:val="28"/>
          <w:szCs w:val="28"/>
        </w:rPr>
        <w:t>и</w:t>
      </w:r>
      <w:r w:rsidRPr="00D90A74">
        <w:rPr>
          <w:sz w:val="28"/>
          <w:szCs w:val="28"/>
        </w:rPr>
        <w:t>онного соглашения положений конкурсной документации;</w:t>
      </w:r>
    </w:p>
    <w:p w:rsidR="004750FE" w:rsidRPr="00D90A74" w:rsidRDefault="004750FE" w:rsidP="00D04C0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б) создание конкурсной комиссии по проведению конкурса (далее - ко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курсная комиссия), утверждение персонального состава конкурсной коми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сии.</w:t>
      </w:r>
    </w:p>
    <w:p w:rsidR="00EE660F" w:rsidRPr="00D90A74" w:rsidRDefault="00D04C0E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 xml:space="preserve">2.2. </w:t>
      </w:r>
      <w:r w:rsidR="00EE660F" w:rsidRPr="00D90A74">
        <w:rPr>
          <w:sz w:val="28"/>
          <w:szCs w:val="28"/>
          <w:shd w:val="clear" w:color="auto" w:fill="FFFFFF"/>
        </w:rPr>
        <w:t>Концессионное соглашение должно включать в себя следующие существенные условия:</w:t>
      </w:r>
    </w:p>
    <w:p w:rsidR="00EE660F" w:rsidRPr="00D90A74" w:rsidRDefault="00EE660F" w:rsidP="00D04C0E">
      <w:pPr>
        <w:shd w:val="clear" w:color="auto" w:fill="FFFFFF"/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1) обязательства концессионера по созданию и (или) реконструкции об</w:t>
      </w:r>
      <w:r w:rsidRPr="00D90A74">
        <w:rPr>
          <w:sz w:val="28"/>
          <w:szCs w:val="28"/>
        </w:rPr>
        <w:t>ъ</w:t>
      </w:r>
      <w:r w:rsidRPr="00D90A74">
        <w:rPr>
          <w:sz w:val="28"/>
          <w:szCs w:val="28"/>
        </w:rPr>
        <w:t>екта концессионного соглашения, соблюдению сроков его создания и (или) реконструкции;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2) обязательства концессионера по осуществлению деятельности, пред</w:t>
      </w:r>
      <w:r w:rsidRPr="00D90A74">
        <w:rPr>
          <w:sz w:val="28"/>
          <w:szCs w:val="28"/>
        </w:rPr>
        <w:t>у</w:t>
      </w:r>
      <w:r w:rsidRPr="00D90A74">
        <w:rPr>
          <w:sz w:val="28"/>
          <w:szCs w:val="28"/>
        </w:rPr>
        <w:t>смотренной ко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цессионным соглашением;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3) срок действия концессионного соглашения;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4) описание, в том числе технико-экономические показатели, объекта концессионного с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глашения;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4.1) срок передачи концессионеру объекта концессионного соглашения;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proofErr w:type="gramStart"/>
      <w:r w:rsidRPr="00D90A74">
        <w:rPr>
          <w:sz w:val="28"/>
          <w:szCs w:val="28"/>
        </w:rPr>
        <w:t>5) порядок предоставления концессионеру земельных участков, предн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значенных для осуществления деятельности, предусмотренной концессио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ным соглашением, и срок заключения с концессионером договоров аренды (су</w:t>
      </w:r>
      <w:r w:rsidRPr="00D90A74">
        <w:rPr>
          <w:sz w:val="28"/>
          <w:szCs w:val="28"/>
        </w:rPr>
        <w:t>б</w:t>
      </w:r>
      <w:r w:rsidRPr="00D90A74">
        <w:rPr>
          <w:sz w:val="28"/>
          <w:szCs w:val="28"/>
        </w:rPr>
        <w:t>аренды) этих земельных участков (в случае, если заключение договоров аренды (субаренды) земельных участков необходимо для осуществления де</w:t>
      </w:r>
      <w:r w:rsidRPr="00D90A74">
        <w:rPr>
          <w:sz w:val="28"/>
          <w:szCs w:val="28"/>
        </w:rPr>
        <w:t>я</w:t>
      </w:r>
      <w:r w:rsidRPr="00D90A74">
        <w:rPr>
          <w:sz w:val="28"/>
          <w:szCs w:val="28"/>
        </w:rPr>
        <w:t>тельности, предусмотренной концессионным соглашением), размер арендной платы (ставки арендной платы) за пользование земельным участком или з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мел</w:t>
      </w:r>
      <w:r w:rsidRPr="00D90A74">
        <w:rPr>
          <w:sz w:val="28"/>
          <w:szCs w:val="28"/>
        </w:rPr>
        <w:t>ь</w:t>
      </w:r>
      <w:r w:rsidRPr="00D90A74">
        <w:rPr>
          <w:sz w:val="28"/>
          <w:szCs w:val="28"/>
        </w:rPr>
        <w:t>ными участками в течение срока действия концессионного соглашения либо</w:t>
      </w:r>
      <w:proofErr w:type="gramEnd"/>
      <w:r w:rsidRPr="00D90A74">
        <w:rPr>
          <w:sz w:val="28"/>
          <w:szCs w:val="28"/>
        </w:rPr>
        <w:t xml:space="preserve"> формула ра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чета размера арендной платы (ставки арендной платы) за пользование земельным участком или земельными участками исходя из об</w:t>
      </w:r>
      <w:r w:rsidRPr="00D90A74">
        <w:rPr>
          <w:sz w:val="28"/>
          <w:szCs w:val="28"/>
        </w:rPr>
        <w:t>я</w:t>
      </w:r>
      <w:r w:rsidRPr="00D90A74">
        <w:rPr>
          <w:sz w:val="28"/>
          <w:szCs w:val="28"/>
        </w:rPr>
        <w:t>зательных платежей, установленных законодательством Российской Федер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 xml:space="preserve">ции и связанных с правом владения и пользования </w:t>
      </w:r>
      <w:proofErr w:type="spellStart"/>
      <w:r w:rsidRPr="00D90A74">
        <w:rPr>
          <w:sz w:val="28"/>
          <w:szCs w:val="28"/>
        </w:rPr>
        <w:t>концедента</w:t>
      </w:r>
      <w:proofErr w:type="spellEnd"/>
      <w:r w:rsidRPr="00D90A74">
        <w:rPr>
          <w:sz w:val="28"/>
          <w:szCs w:val="28"/>
        </w:rPr>
        <w:t xml:space="preserve"> земельным участком, в течение срока действия концессионного соглашения;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6) цели и срок использования (эксплуатации) объекта концессионного соглашения;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6.1) способы обеспечения исполнения концессионером обязательств по концессионному соглашению (предоставление безотзывной банковской г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 xml:space="preserve">рантии, передача концессионером </w:t>
      </w:r>
      <w:proofErr w:type="spellStart"/>
      <w:r w:rsidRPr="00D90A74">
        <w:rPr>
          <w:sz w:val="28"/>
          <w:szCs w:val="28"/>
        </w:rPr>
        <w:t>концеденту</w:t>
      </w:r>
      <w:proofErr w:type="spellEnd"/>
      <w:r w:rsidRPr="00D90A74">
        <w:rPr>
          <w:sz w:val="28"/>
          <w:szCs w:val="28"/>
        </w:rPr>
        <w:t xml:space="preserve">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ному соглашению), размеры предоставляемого обеспечения и срок, на кот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рый оно предоставляется;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6.2) размер концессионной платы, форму или формы, порядок и сроки ее внесения, за исключением случаев, предусмотренных </w:t>
      </w:r>
      <w:hyperlink r:id="rId15" w:anchor="dst100354" w:history="1">
        <w:r w:rsidRPr="00D90A74">
          <w:rPr>
            <w:sz w:val="28"/>
            <w:szCs w:val="28"/>
            <w:u w:val="single"/>
          </w:rPr>
          <w:t>частью 1.1 статьи 7</w:t>
        </w:r>
      </w:hyperlink>
      <w:r w:rsidR="00A62405" w:rsidRPr="00D90A74">
        <w:rPr>
          <w:sz w:val="28"/>
          <w:szCs w:val="28"/>
        </w:rPr>
        <w:t> </w:t>
      </w:r>
      <w:r w:rsidRPr="00D90A74">
        <w:rPr>
          <w:sz w:val="28"/>
          <w:szCs w:val="28"/>
        </w:rPr>
        <w:t xml:space="preserve"> Федерального закона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концессионных соглашен</w:t>
      </w:r>
      <w:r w:rsidR="00A62405" w:rsidRPr="00D90A74">
        <w:rPr>
          <w:sz w:val="28"/>
          <w:szCs w:val="28"/>
          <w:shd w:val="clear" w:color="auto" w:fill="FFFFFF"/>
        </w:rPr>
        <w:t>и</w:t>
      </w:r>
      <w:r w:rsidR="00A62405" w:rsidRPr="00D90A74">
        <w:rPr>
          <w:sz w:val="28"/>
          <w:szCs w:val="28"/>
          <w:shd w:val="clear" w:color="auto" w:fill="FFFFFF"/>
        </w:rPr>
        <w:t>ях»</w:t>
      </w:r>
      <w:r w:rsidRPr="00D90A74">
        <w:rPr>
          <w:sz w:val="28"/>
          <w:szCs w:val="28"/>
        </w:rPr>
        <w:t>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lastRenderedPageBreak/>
        <w:t>6.3) порядок возмещения расходов сторон в случае досрочного расто</w:t>
      </w:r>
      <w:r w:rsidRPr="00D90A74">
        <w:rPr>
          <w:sz w:val="28"/>
          <w:szCs w:val="28"/>
        </w:rPr>
        <w:t>р</w:t>
      </w:r>
      <w:r w:rsidRPr="00D90A74">
        <w:rPr>
          <w:sz w:val="28"/>
          <w:szCs w:val="28"/>
        </w:rPr>
        <w:t>жения концессио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ного соглашения;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 xml:space="preserve">6.4) обязательства </w:t>
      </w:r>
      <w:proofErr w:type="spellStart"/>
      <w:r w:rsidRPr="00D90A74">
        <w:rPr>
          <w:sz w:val="28"/>
          <w:szCs w:val="28"/>
        </w:rPr>
        <w:t>концедента</w:t>
      </w:r>
      <w:proofErr w:type="spellEnd"/>
      <w:r w:rsidRPr="00D90A74">
        <w:rPr>
          <w:sz w:val="28"/>
          <w:szCs w:val="28"/>
        </w:rPr>
        <w:t xml:space="preserve"> и (или) концессионера по подготовке те</w:t>
      </w:r>
      <w:r w:rsidRPr="00D90A74">
        <w:rPr>
          <w:sz w:val="28"/>
          <w:szCs w:val="28"/>
        </w:rPr>
        <w:t>р</w:t>
      </w:r>
      <w:r w:rsidRPr="00D90A74">
        <w:rPr>
          <w:sz w:val="28"/>
          <w:szCs w:val="28"/>
        </w:rPr>
        <w:t>ритории, необходимой для создания и (или) реконструкции объекта конце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сионного соглашения и (или) для осуществления деятельности, предусмо</w:t>
      </w:r>
      <w:r w:rsidRPr="00D90A74">
        <w:rPr>
          <w:sz w:val="28"/>
          <w:szCs w:val="28"/>
        </w:rPr>
        <w:t>т</w:t>
      </w:r>
      <w:r w:rsidRPr="00D90A74">
        <w:rPr>
          <w:sz w:val="28"/>
          <w:szCs w:val="28"/>
        </w:rPr>
        <w:t>ренной концессионным соглашением;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6.5) объем валовой выручки, получаемой концессионером в рамках ре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лизации концессионного соглашения, в том числе на каждый год срока де</w:t>
      </w:r>
      <w:r w:rsidRPr="00D90A74">
        <w:rPr>
          <w:sz w:val="28"/>
          <w:szCs w:val="28"/>
        </w:rPr>
        <w:t>й</w:t>
      </w:r>
      <w:r w:rsidRPr="00D90A74">
        <w:rPr>
          <w:sz w:val="28"/>
          <w:szCs w:val="28"/>
        </w:rPr>
        <w:t>ствия концессионного соглашения, если объектом концессионного соглаш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ния является имущество, предусмотренное </w:t>
      </w:r>
      <w:hyperlink r:id="rId16" w:anchor="dst238" w:history="1">
        <w:r w:rsidRPr="00D90A74">
          <w:rPr>
            <w:sz w:val="28"/>
            <w:szCs w:val="28"/>
            <w:u w:val="single"/>
          </w:rPr>
          <w:t>пунктами 10</w:t>
        </w:r>
      </w:hyperlink>
      <w:r w:rsidRPr="00D90A74">
        <w:rPr>
          <w:sz w:val="28"/>
          <w:szCs w:val="28"/>
        </w:rPr>
        <w:t>, </w:t>
      </w:r>
      <w:hyperlink r:id="rId17" w:anchor="dst239" w:history="1">
        <w:r w:rsidRPr="00D90A74">
          <w:rPr>
            <w:sz w:val="28"/>
            <w:szCs w:val="28"/>
            <w:u w:val="single"/>
          </w:rPr>
          <w:t>11</w:t>
        </w:r>
      </w:hyperlink>
      <w:r w:rsidRPr="00D90A74">
        <w:rPr>
          <w:sz w:val="28"/>
          <w:szCs w:val="28"/>
        </w:rPr>
        <w:t> и </w:t>
      </w:r>
      <w:hyperlink r:id="rId18" w:anchor="dst240" w:history="1">
        <w:r w:rsidRPr="00D90A74">
          <w:rPr>
            <w:sz w:val="28"/>
            <w:szCs w:val="28"/>
            <w:u w:val="single"/>
          </w:rPr>
          <w:t>17 части 1 ст</w:t>
        </w:r>
        <w:r w:rsidRPr="00D90A74">
          <w:rPr>
            <w:sz w:val="28"/>
            <w:szCs w:val="28"/>
            <w:u w:val="single"/>
          </w:rPr>
          <w:t>а</w:t>
        </w:r>
        <w:r w:rsidRPr="00D90A74">
          <w:rPr>
            <w:sz w:val="28"/>
            <w:szCs w:val="28"/>
            <w:u w:val="single"/>
          </w:rPr>
          <w:t>тьи 4</w:t>
        </w:r>
      </w:hyperlink>
      <w:r w:rsidRPr="00D90A74">
        <w:rPr>
          <w:sz w:val="28"/>
          <w:szCs w:val="28"/>
        </w:rPr>
        <w:t> Федерального закона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концессионных с</w:t>
      </w:r>
      <w:r w:rsidR="00A62405" w:rsidRPr="00D90A74">
        <w:rPr>
          <w:sz w:val="28"/>
          <w:szCs w:val="28"/>
          <w:shd w:val="clear" w:color="auto" w:fill="FFFFFF"/>
        </w:rPr>
        <w:t>о</w:t>
      </w:r>
      <w:r w:rsidR="00A62405" w:rsidRPr="00D90A74">
        <w:rPr>
          <w:sz w:val="28"/>
          <w:szCs w:val="28"/>
          <w:shd w:val="clear" w:color="auto" w:fill="FFFFFF"/>
        </w:rPr>
        <w:t>глашениях»</w:t>
      </w:r>
      <w:proofErr w:type="gramStart"/>
      <w:r w:rsidR="00A62405" w:rsidRPr="00D90A74">
        <w:rPr>
          <w:sz w:val="28"/>
          <w:szCs w:val="28"/>
        </w:rPr>
        <w:t xml:space="preserve"> </w:t>
      </w:r>
      <w:r w:rsidRPr="00D90A74">
        <w:rPr>
          <w:sz w:val="28"/>
          <w:szCs w:val="28"/>
        </w:rPr>
        <w:t>,</w:t>
      </w:r>
      <w:proofErr w:type="gramEnd"/>
      <w:r w:rsidRPr="00D90A74">
        <w:rPr>
          <w:sz w:val="28"/>
          <w:szCs w:val="28"/>
        </w:rPr>
        <w:t xml:space="preserve"> и реализация концессионером производимых товаров, выпо</w:t>
      </w:r>
      <w:r w:rsidRPr="00D90A74">
        <w:rPr>
          <w:sz w:val="28"/>
          <w:szCs w:val="28"/>
        </w:rPr>
        <w:t>л</w:t>
      </w:r>
      <w:r w:rsidRPr="00D90A74">
        <w:rPr>
          <w:sz w:val="28"/>
          <w:szCs w:val="28"/>
        </w:rPr>
        <w:t>нение работ, оказание услуг осуществляются по регулируемым ценам (тар</w:t>
      </w:r>
      <w:r w:rsidRPr="00D90A74">
        <w:rPr>
          <w:sz w:val="28"/>
          <w:szCs w:val="28"/>
        </w:rPr>
        <w:t>и</w:t>
      </w:r>
      <w:r w:rsidRPr="00D90A74">
        <w:rPr>
          <w:sz w:val="28"/>
          <w:szCs w:val="28"/>
        </w:rPr>
        <w:t>фам) и (или) с учетом установленных надбавок к ценам (тар</w:t>
      </w:r>
      <w:r w:rsidRPr="00D90A74">
        <w:rPr>
          <w:sz w:val="28"/>
          <w:szCs w:val="28"/>
        </w:rPr>
        <w:t>и</w:t>
      </w:r>
      <w:r w:rsidRPr="00D90A74">
        <w:rPr>
          <w:sz w:val="28"/>
          <w:szCs w:val="28"/>
        </w:rPr>
        <w:t>фам);</w:t>
      </w:r>
    </w:p>
    <w:p w:rsidR="00EE660F" w:rsidRPr="00D90A74" w:rsidRDefault="00EE660F" w:rsidP="00D04C0E">
      <w:pPr>
        <w:ind w:firstLine="540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7) </w:t>
      </w:r>
      <w:hyperlink r:id="rId19" w:history="1">
        <w:r w:rsidRPr="00D90A74">
          <w:rPr>
            <w:sz w:val="28"/>
            <w:szCs w:val="28"/>
            <w:u w:val="single"/>
          </w:rPr>
          <w:t>иные</w:t>
        </w:r>
      </w:hyperlink>
      <w:r w:rsidRPr="00D90A74">
        <w:rPr>
          <w:sz w:val="28"/>
          <w:szCs w:val="28"/>
        </w:rPr>
        <w:t> предусмотренные федеральными законами существенные усл</w:t>
      </w:r>
      <w:r w:rsidRPr="00D90A74">
        <w:rPr>
          <w:sz w:val="28"/>
          <w:szCs w:val="28"/>
        </w:rPr>
        <w:t>о</w:t>
      </w:r>
      <w:r w:rsidRPr="00D90A74">
        <w:rPr>
          <w:sz w:val="28"/>
          <w:szCs w:val="28"/>
        </w:rPr>
        <w:t>вия.</w:t>
      </w:r>
    </w:p>
    <w:p w:rsidR="00A62405" w:rsidRPr="00D90A74" w:rsidRDefault="00A62405" w:rsidP="00C618B0">
      <w:pPr>
        <w:ind w:firstLine="709"/>
        <w:jc w:val="both"/>
        <w:rPr>
          <w:sz w:val="28"/>
          <w:szCs w:val="28"/>
        </w:rPr>
      </w:pPr>
    </w:p>
    <w:p w:rsidR="00DE62F3" w:rsidRPr="00D90A74" w:rsidRDefault="00A12177" w:rsidP="00A62405">
      <w:pPr>
        <w:ind w:firstLine="709"/>
        <w:jc w:val="center"/>
        <w:rPr>
          <w:sz w:val="28"/>
          <w:szCs w:val="28"/>
        </w:rPr>
      </w:pPr>
      <w:r w:rsidRPr="00D90A74">
        <w:rPr>
          <w:sz w:val="28"/>
          <w:szCs w:val="28"/>
        </w:rPr>
        <w:t>3. Организация и проведение конкурса на право</w:t>
      </w:r>
      <w:r w:rsidRPr="00D90A74">
        <w:rPr>
          <w:sz w:val="28"/>
          <w:szCs w:val="28"/>
        </w:rPr>
        <w:br/>
        <w:t>заключения концессионного соглашения</w:t>
      </w:r>
      <w:r w:rsidRPr="00D90A74">
        <w:rPr>
          <w:sz w:val="28"/>
          <w:szCs w:val="28"/>
        </w:rPr>
        <w:br/>
      </w:r>
    </w:p>
    <w:p w:rsidR="00DE62F3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3.1. Организация и проведение конкурсов на право заключения конце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сионных соглашений (в дальнейшем именуемые конкурсы) осуществляются конкурсной комиссией. Персональный состав конкурсной комиссии опред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ляется Постановлением Администрации.</w:t>
      </w:r>
    </w:p>
    <w:p w:rsidR="00DE62F3" w:rsidRPr="00D90A74" w:rsidRDefault="00A62405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3.2</w:t>
      </w:r>
      <w:r w:rsidR="00A12177" w:rsidRPr="00D90A74">
        <w:rPr>
          <w:sz w:val="28"/>
          <w:szCs w:val="28"/>
        </w:rPr>
        <w:t>. Конкурсная комиссия выполняет функции, установленные статьей 25 Федерального закона от 21.07.2005 года N 115-ФЗ «О концессионных с</w:t>
      </w:r>
      <w:r w:rsidR="00A12177" w:rsidRPr="00D90A74">
        <w:rPr>
          <w:sz w:val="28"/>
          <w:szCs w:val="28"/>
        </w:rPr>
        <w:t>о</w:t>
      </w:r>
      <w:r w:rsidR="00A12177" w:rsidRPr="00D90A74">
        <w:rPr>
          <w:sz w:val="28"/>
          <w:szCs w:val="28"/>
        </w:rPr>
        <w:t>глашениях».</w:t>
      </w:r>
    </w:p>
    <w:p w:rsidR="00DE62F3" w:rsidRPr="00D90A74" w:rsidRDefault="00A62405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3.3</w:t>
      </w:r>
      <w:r w:rsidR="00A12177" w:rsidRPr="00D90A74">
        <w:rPr>
          <w:sz w:val="28"/>
          <w:szCs w:val="28"/>
        </w:rPr>
        <w:t xml:space="preserve">. Инициатор от лица </w:t>
      </w:r>
      <w:proofErr w:type="spellStart"/>
      <w:r w:rsidR="00A12177" w:rsidRPr="00D90A74">
        <w:rPr>
          <w:sz w:val="28"/>
          <w:szCs w:val="28"/>
        </w:rPr>
        <w:t>концедента</w:t>
      </w:r>
      <w:proofErr w:type="spellEnd"/>
      <w:r w:rsidR="00A12177" w:rsidRPr="00D90A74">
        <w:rPr>
          <w:sz w:val="28"/>
          <w:szCs w:val="28"/>
        </w:rPr>
        <w:t xml:space="preserve"> обеспечивает деятельность ко</w:t>
      </w:r>
      <w:r w:rsidR="00A12177" w:rsidRPr="00D90A74">
        <w:rPr>
          <w:sz w:val="28"/>
          <w:szCs w:val="28"/>
        </w:rPr>
        <w:t>н</w:t>
      </w:r>
      <w:r w:rsidR="00A12177" w:rsidRPr="00D90A74">
        <w:rPr>
          <w:sz w:val="28"/>
          <w:szCs w:val="28"/>
        </w:rPr>
        <w:t>курсной комиссии в части:</w:t>
      </w:r>
    </w:p>
    <w:p w:rsidR="00DE62F3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- опубликования и размещения сообщения о проведении конкурса;</w:t>
      </w:r>
    </w:p>
    <w:p w:rsidR="00DE62F3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- опубликования и размещения сообщений о внесении изменений в конкурсную документацию, а также направления указанного сообщения л</w:t>
      </w:r>
      <w:r w:rsidRPr="00D90A74">
        <w:rPr>
          <w:sz w:val="28"/>
          <w:szCs w:val="28"/>
        </w:rPr>
        <w:t>и</w:t>
      </w:r>
      <w:r w:rsidRPr="00D90A74">
        <w:rPr>
          <w:sz w:val="28"/>
          <w:szCs w:val="28"/>
        </w:rPr>
        <w:t>цам в соответствии с решением о заключении концессионного соглашения;</w:t>
      </w:r>
    </w:p>
    <w:p w:rsidR="00DE62F3" w:rsidRPr="00D90A74" w:rsidRDefault="00A12177" w:rsidP="00C618B0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- приема заявок на участие в конкурсе;</w:t>
      </w:r>
    </w:p>
    <w:p w:rsidR="00DE62F3" w:rsidRPr="00D90A74" w:rsidRDefault="00A12177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- </w:t>
      </w:r>
      <w:r w:rsidR="00DE62F3" w:rsidRPr="00D90A74">
        <w:rPr>
          <w:sz w:val="28"/>
          <w:szCs w:val="28"/>
          <w:shd w:val="clear" w:color="auto" w:fill="FFFFFF"/>
        </w:rPr>
        <w:t>предоставляет конкурсную документацию, разъяснения положений конкурсной документации в соответствии со </w:t>
      </w:r>
      <w:hyperlink r:id="rId20" w:anchor="dst100170" w:history="1">
        <w:r w:rsidR="00DE62F3" w:rsidRPr="00D90A74">
          <w:rPr>
            <w:rStyle w:val="a3"/>
            <w:color w:val="auto"/>
            <w:sz w:val="28"/>
            <w:szCs w:val="28"/>
            <w:shd w:val="clear" w:color="auto" w:fill="FFFFFF"/>
          </w:rPr>
          <w:t>статьей 23</w:t>
        </w:r>
      </w:hyperlink>
      <w:r w:rsidR="00DE62F3" w:rsidRPr="00D90A74">
        <w:rPr>
          <w:sz w:val="28"/>
          <w:szCs w:val="28"/>
          <w:shd w:val="clear" w:color="auto" w:fill="FFFFFF"/>
        </w:rPr>
        <w:t>  Федерального зак</w:t>
      </w:r>
      <w:r w:rsidR="00DE62F3" w:rsidRPr="00D90A74">
        <w:rPr>
          <w:sz w:val="28"/>
          <w:szCs w:val="28"/>
          <w:shd w:val="clear" w:color="auto" w:fill="FFFFFF"/>
        </w:rPr>
        <w:t>о</w:t>
      </w:r>
      <w:r w:rsidR="00DE62F3" w:rsidRPr="00D90A74">
        <w:rPr>
          <w:sz w:val="28"/>
          <w:szCs w:val="28"/>
          <w:shd w:val="clear" w:color="auto" w:fill="FFFFFF"/>
        </w:rPr>
        <w:t>на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</w:t>
      </w:r>
      <w:r w:rsidR="00A62405" w:rsidRPr="00D90A74">
        <w:rPr>
          <w:sz w:val="28"/>
          <w:szCs w:val="28"/>
          <w:shd w:val="clear" w:color="auto" w:fill="FFFFFF"/>
        </w:rPr>
        <w:t>н</w:t>
      </w:r>
      <w:r w:rsidR="00A62405" w:rsidRPr="00D90A74">
        <w:rPr>
          <w:sz w:val="28"/>
          <w:szCs w:val="28"/>
          <w:shd w:val="clear" w:color="auto" w:fill="FFFFFF"/>
        </w:rPr>
        <w:t>цессионных соглашениях»</w:t>
      </w:r>
      <w:r w:rsidR="00DE62F3" w:rsidRPr="00D90A74">
        <w:rPr>
          <w:sz w:val="28"/>
          <w:szCs w:val="28"/>
          <w:shd w:val="clear" w:color="auto" w:fill="FFFFFF"/>
        </w:rPr>
        <w:t>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осуществляет вскрытие конвертов с заявками на участие в конкурсе, а также рассмотрение таких заявок в порядке, установленном </w:t>
      </w:r>
      <w:hyperlink r:id="rId21" w:anchor="dst100264" w:history="1">
        <w:r w:rsidRPr="00D90A74">
          <w:rPr>
            <w:rStyle w:val="a3"/>
            <w:color w:val="auto"/>
            <w:sz w:val="28"/>
            <w:szCs w:val="28"/>
            <w:shd w:val="clear" w:color="auto" w:fill="FFFFFF"/>
          </w:rPr>
          <w:t>статьей 29</w:t>
        </w:r>
      </w:hyperlink>
      <w:r w:rsidRPr="00D90A74">
        <w:rPr>
          <w:sz w:val="28"/>
          <w:szCs w:val="28"/>
          <w:shd w:val="clear" w:color="auto" w:fill="FFFFFF"/>
        </w:rPr>
        <w:t>  Ф</w:t>
      </w:r>
      <w:r w:rsidRPr="00D90A74">
        <w:rPr>
          <w:sz w:val="28"/>
          <w:szCs w:val="28"/>
          <w:shd w:val="clear" w:color="auto" w:fill="FFFFFF"/>
        </w:rPr>
        <w:t>е</w:t>
      </w:r>
      <w:r w:rsidRPr="00D90A74">
        <w:rPr>
          <w:sz w:val="28"/>
          <w:szCs w:val="28"/>
          <w:shd w:val="clear" w:color="auto" w:fill="FFFFFF"/>
        </w:rPr>
        <w:t>дерального закона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концессионных соглашен</w:t>
      </w:r>
      <w:r w:rsidR="00A62405" w:rsidRPr="00D90A74">
        <w:rPr>
          <w:sz w:val="28"/>
          <w:szCs w:val="28"/>
          <w:shd w:val="clear" w:color="auto" w:fill="FFFFFF"/>
        </w:rPr>
        <w:t>и</w:t>
      </w:r>
      <w:r w:rsidR="00A62405" w:rsidRPr="00D90A74">
        <w:rPr>
          <w:sz w:val="28"/>
          <w:szCs w:val="28"/>
          <w:shd w:val="clear" w:color="auto" w:fill="FFFFFF"/>
        </w:rPr>
        <w:t>ях»</w:t>
      </w:r>
      <w:r w:rsidRPr="00D90A74">
        <w:rPr>
          <w:sz w:val="28"/>
          <w:szCs w:val="28"/>
          <w:shd w:val="clear" w:color="auto" w:fill="FFFFFF"/>
        </w:rPr>
        <w:t>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проверяет документы и материалы, представленные заявителями, уч</w:t>
      </w:r>
      <w:r w:rsidRPr="00D90A74">
        <w:rPr>
          <w:sz w:val="28"/>
          <w:szCs w:val="28"/>
          <w:shd w:val="clear" w:color="auto" w:fill="FFFFFF"/>
        </w:rPr>
        <w:t>а</w:t>
      </w:r>
      <w:r w:rsidRPr="00D90A74">
        <w:rPr>
          <w:sz w:val="28"/>
          <w:szCs w:val="28"/>
          <w:shd w:val="clear" w:color="auto" w:fill="FFFFFF"/>
        </w:rPr>
        <w:t>стниками конкурса в соответствии с требованиями, установленными ко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>курсной документацией на основании </w:t>
      </w:r>
      <w:hyperlink r:id="rId22" w:anchor="dst100400" w:history="1">
        <w:r w:rsidRPr="00D90A74">
          <w:rPr>
            <w:rStyle w:val="a3"/>
            <w:color w:val="auto"/>
            <w:sz w:val="28"/>
            <w:szCs w:val="28"/>
            <w:shd w:val="clear" w:color="auto" w:fill="FFFFFF"/>
          </w:rPr>
          <w:t>пункта 5 части 1 статьи 23</w:t>
        </w:r>
      </w:hyperlink>
      <w:r w:rsidRPr="00D90A74">
        <w:rPr>
          <w:sz w:val="28"/>
          <w:szCs w:val="28"/>
          <w:shd w:val="clear" w:color="auto" w:fill="FFFFFF"/>
        </w:rPr>
        <w:t>  Федерал</w:t>
      </w:r>
      <w:r w:rsidRPr="00D90A74">
        <w:rPr>
          <w:sz w:val="28"/>
          <w:szCs w:val="28"/>
          <w:shd w:val="clear" w:color="auto" w:fill="FFFFFF"/>
        </w:rPr>
        <w:t>ь</w:t>
      </w:r>
      <w:r w:rsidRPr="00D90A74">
        <w:rPr>
          <w:sz w:val="28"/>
          <w:szCs w:val="28"/>
          <w:shd w:val="clear" w:color="auto" w:fill="FFFFFF"/>
        </w:rPr>
        <w:t>ного закона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</w:t>
      </w:r>
      <w:r w:rsidR="00A62405" w:rsidRPr="00D90A74">
        <w:rPr>
          <w:sz w:val="28"/>
          <w:szCs w:val="28"/>
          <w:shd w:val="clear" w:color="auto" w:fill="FFFFFF"/>
        </w:rPr>
        <w:t>н</w:t>
      </w:r>
      <w:r w:rsidR="00A62405" w:rsidRPr="00D90A74">
        <w:rPr>
          <w:sz w:val="28"/>
          <w:szCs w:val="28"/>
          <w:shd w:val="clear" w:color="auto" w:fill="FFFFFF"/>
        </w:rPr>
        <w:t>цессионных соглашениях»,</w:t>
      </w:r>
      <w:proofErr w:type="gramStart"/>
      <w:r w:rsidR="00A62405" w:rsidRPr="00D90A74">
        <w:rPr>
          <w:sz w:val="28"/>
          <w:szCs w:val="28"/>
          <w:shd w:val="clear" w:color="auto" w:fill="FFFFFF"/>
        </w:rPr>
        <w:t xml:space="preserve">  </w:t>
      </w:r>
      <w:r w:rsidRPr="00D90A74">
        <w:rPr>
          <w:sz w:val="28"/>
          <w:szCs w:val="28"/>
          <w:shd w:val="clear" w:color="auto" w:fill="FFFFFF"/>
        </w:rPr>
        <w:t>,</w:t>
      </w:r>
      <w:proofErr w:type="gramEnd"/>
      <w:r w:rsidRPr="00D90A74">
        <w:rPr>
          <w:sz w:val="28"/>
          <w:szCs w:val="28"/>
          <w:shd w:val="clear" w:color="auto" w:fill="FFFFFF"/>
        </w:rPr>
        <w:t xml:space="preserve"> и достоверность сведений, содержащихся в этих док</w:t>
      </w:r>
      <w:r w:rsidRPr="00D90A74">
        <w:rPr>
          <w:sz w:val="28"/>
          <w:szCs w:val="28"/>
          <w:shd w:val="clear" w:color="auto" w:fill="FFFFFF"/>
        </w:rPr>
        <w:t>у</w:t>
      </w:r>
      <w:r w:rsidRPr="00D90A74">
        <w:rPr>
          <w:sz w:val="28"/>
          <w:szCs w:val="28"/>
          <w:shd w:val="clear" w:color="auto" w:fill="FFFFFF"/>
        </w:rPr>
        <w:t>ментах и материалах;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lastRenderedPageBreak/>
        <w:t>-  устанавливает соответствие заявителей и представле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>ных ими заявок на участие в конкурсе требованиям, установленным настоящим Федерал</w:t>
      </w:r>
      <w:r w:rsidRPr="00D90A74">
        <w:rPr>
          <w:sz w:val="28"/>
          <w:szCs w:val="28"/>
          <w:shd w:val="clear" w:color="auto" w:fill="FFFFFF"/>
        </w:rPr>
        <w:t>ь</w:t>
      </w:r>
      <w:r w:rsidRPr="00D90A74">
        <w:rPr>
          <w:sz w:val="28"/>
          <w:szCs w:val="28"/>
          <w:shd w:val="clear" w:color="auto" w:fill="FFFFFF"/>
        </w:rPr>
        <w:t>ным законом и конкурсной документацией, и соответствие конкурсных предложений критер</w:t>
      </w:r>
      <w:r w:rsidRPr="00D90A74">
        <w:rPr>
          <w:sz w:val="28"/>
          <w:szCs w:val="28"/>
          <w:shd w:val="clear" w:color="auto" w:fill="FFFFFF"/>
        </w:rPr>
        <w:t>и</w:t>
      </w:r>
      <w:r w:rsidRPr="00D90A74">
        <w:rPr>
          <w:sz w:val="28"/>
          <w:szCs w:val="28"/>
          <w:shd w:val="clear" w:color="auto" w:fill="FFFFFF"/>
        </w:rPr>
        <w:t>ям конкурса и указанным требованиям;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в случае необходимости запрашивает и получает у соо</w:t>
      </w:r>
      <w:r w:rsidRPr="00D90A74">
        <w:rPr>
          <w:sz w:val="28"/>
          <w:szCs w:val="28"/>
          <w:shd w:val="clear" w:color="auto" w:fill="FFFFFF"/>
        </w:rPr>
        <w:t>т</w:t>
      </w:r>
      <w:r w:rsidRPr="00D90A74">
        <w:rPr>
          <w:sz w:val="28"/>
          <w:szCs w:val="28"/>
          <w:shd w:val="clear" w:color="auto" w:fill="FFFFFF"/>
        </w:rPr>
        <w:t>ветствующих органов и организаций информацию для проверки достоверности предста</w:t>
      </w:r>
      <w:r w:rsidRPr="00D90A74">
        <w:rPr>
          <w:sz w:val="28"/>
          <w:szCs w:val="28"/>
          <w:shd w:val="clear" w:color="auto" w:fill="FFFFFF"/>
        </w:rPr>
        <w:t>в</w:t>
      </w:r>
      <w:r w:rsidRPr="00D90A74">
        <w:rPr>
          <w:sz w:val="28"/>
          <w:szCs w:val="28"/>
          <w:shd w:val="clear" w:color="auto" w:fill="FFFFFF"/>
        </w:rPr>
        <w:t>ленных заявителями, участниками конкурса сведений;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</w:t>
      </w:r>
      <w:r w:rsidRPr="00D90A74">
        <w:rPr>
          <w:sz w:val="28"/>
          <w:szCs w:val="28"/>
          <w:shd w:val="clear" w:color="auto" w:fill="FFFFFF"/>
        </w:rPr>
        <w:t>е</w:t>
      </w:r>
      <w:r w:rsidRPr="00D90A74">
        <w:rPr>
          <w:sz w:val="28"/>
          <w:szCs w:val="28"/>
          <w:shd w:val="clear" w:color="auto" w:fill="FFFFFF"/>
        </w:rPr>
        <w:t>ние;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определяет участников конкурса;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направляет участникам конкурса приглашения представить конкур</w:t>
      </w:r>
      <w:r w:rsidRPr="00D90A74">
        <w:rPr>
          <w:sz w:val="28"/>
          <w:szCs w:val="28"/>
          <w:shd w:val="clear" w:color="auto" w:fill="FFFFFF"/>
        </w:rPr>
        <w:t>с</w:t>
      </w:r>
      <w:r w:rsidRPr="00D90A74">
        <w:rPr>
          <w:sz w:val="28"/>
          <w:szCs w:val="28"/>
          <w:shd w:val="clear" w:color="auto" w:fill="FFFFFF"/>
        </w:rPr>
        <w:t>ные предложения, рассматривает и оценивает конкурсные предложения, в том числе осуществляет оценку конкурсных предложений в баллах в соо</w:t>
      </w:r>
      <w:r w:rsidRPr="00D90A74">
        <w:rPr>
          <w:sz w:val="28"/>
          <w:szCs w:val="28"/>
          <w:shd w:val="clear" w:color="auto" w:fill="FFFFFF"/>
        </w:rPr>
        <w:t>т</w:t>
      </w:r>
      <w:r w:rsidRPr="00D90A74">
        <w:rPr>
          <w:sz w:val="28"/>
          <w:szCs w:val="28"/>
          <w:shd w:val="clear" w:color="auto" w:fill="FFFFFF"/>
        </w:rPr>
        <w:t>ветствии с критерием конкурса, предусмотренным </w:t>
      </w:r>
      <w:hyperlink r:id="rId23" w:anchor="dst100415" w:history="1">
        <w:r w:rsidRPr="00D90A74">
          <w:rPr>
            <w:rStyle w:val="a3"/>
            <w:color w:val="auto"/>
            <w:sz w:val="28"/>
            <w:szCs w:val="28"/>
            <w:shd w:val="clear" w:color="auto" w:fill="FFFFFF"/>
          </w:rPr>
          <w:t>частью 2.2 статьи 24</w:t>
        </w:r>
      </w:hyperlink>
      <w:r w:rsidR="00A62405" w:rsidRPr="00D90A74">
        <w:rPr>
          <w:sz w:val="28"/>
          <w:szCs w:val="28"/>
          <w:shd w:val="clear" w:color="auto" w:fill="FFFFFF"/>
        </w:rPr>
        <w:t> </w:t>
      </w:r>
      <w:r w:rsidRPr="00D90A74">
        <w:rPr>
          <w:sz w:val="28"/>
          <w:szCs w:val="28"/>
          <w:shd w:val="clear" w:color="auto" w:fill="FFFFFF"/>
        </w:rPr>
        <w:t>Федерального закона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концессионных согл</w:t>
      </w:r>
      <w:r w:rsidR="00A62405" w:rsidRPr="00D90A74">
        <w:rPr>
          <w:sz w:val="28"/>
          <w:szCs w:val="28"/>
          <w:shd w:val="clear" w:color="auto" w:fill="FFFFFF"/>
        </w:rPr>
        <w:t>а</w:t>
      </w:r>
      <w:r w:rsidR="00A62405" w:rsidRPr="00D90A74">
        <w:rPr>
          <w:sz w:val="28"/>
          <w:szCs w:val="28"/>
          <w:shd w:val="clear" w:color="auto" w:fill="FFFFFF"/>
        </w:rPr>
        <w:t>шениях»</w:t>
      </w:r>
      <w:r w:rsidRPr="00D90A74">
        <w:rPr>
          <w:sz w:val="28"/>
          <w:szCs w:val="28"/>
          <w:shd w:val="clear" w:color="auto" w:fill="FFFFFF"/>
        </w:rPr>
        <w:t>;</w:t>
      </w:r>
    </w:p>
    <w:p w:rsidR="00DE62F3" w:rsidRPr="00D90A74" w:rsidRDefault="00DE62F3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 xml:space="preserve">- </w:t>
      </w:r>
      <w:r w:rsidR="00B23A9B" w:rsidRPr="00D90A74">
        <w:rPr>
          <w:sz w:val="28"/>
          <w:szCs w:val="28"/>
          <w:shd w:val="clear" w:color="auto" w:fill="FFFFFF"/>
        </w:rPr>
        <w:t>определяет победителя конкурса и направляет ему уведомление о признании его победителем;</w:t>
      </w:r>
    </w:p>
    <w:p w:rsidR="00B23A9B" w:rsidRPr="00D90A74" w:rsidRDefault="00B23A9B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подписывает протокол вскрытия конвертов с заявками на участие в конкурсе, протокол проведения предварительного отбора участников ко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>курса, протокол вскрытия конвертов с конкурсными предложениями, прот</w:t>
      </w:r>
      <w:r w:rsidRPr="00D90A74">
        <w:rPr>
          <w:sz w:val="28"/>
          <w:szCs w:val="28"/>
          <w:shd w:val="clear" w:color="auto" w:fill="FFFFFF"/>
        </w:rPr>
        <w:t>о</w:t>
      </w:r>
      <w:r w:rsidRPr="00D90A74">
        <w:rPr>
          <w:sz w:val="28"/>
          <w:szCs w:val="28"/>
          <w:shd w:val="clear" w:color="auto" w:fill="FFFFFF"/>
        </w:rPr>
        <w:t>кол рассмотрения и оценки конкурсных предложений, протокол о результ</w:t>
      </w:r>
      <w:r w:rsidRPr="00D90A74">
        <w:rPr>
          <w:sz w:val="28"/>
          <w:szCs w:val="28"/>
          <w:shd w:val="clear" w:color="auto" w:fill="FFFFFF"/>
        </w:rPr>
        <w:t>а</w:t>
      </w:r>
      <w:r w:rsidRPr="00D90A74">
        <w:rPr>
          <w:sz w:val="28"/>
          <w:szCs w:val="28"/>
          <w:shd w:val="clear" w:color="auto" w:fill="FFFFFF"/>
        </w:rPr>
        <w:t>тах проведения конкурса;</w:t>
      </w:r>
    </w:p>
    <w:p w:rsidR="00B23A9B" w:rsidRPr="00D90A74" w:rsidRDefault="00B23A9B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 уведомляет участников конкурса о результатах провед</w:t>
      </w:r>
      <w:r w:rsidRPr="00D90A74">
        <w:rPr>
          <w:sz w:val="28"/>
          <w:szCs w:val="28"/>
          <w:shd w:val="clear" w:color="auto" w:fill="FFFFFF"/>
        </w:rPr>
        <w:t>е</w:t>
      </w:r>
      <w:r w:rsidRPr="00D90A74">
        <w:rPr>
          <w:sz w:val="28"/>
          <w:szCs w:val="28"/>
          <w:shd w:val="clear" w:color="auto" w:fill="FFFFFF"/>
        </w:rPr>
        <w:t>ния конкурса;</w:t>
      </w:r>
    </w:p>
    <w:p w:rsidR="00B23A9B" w:rsidRPr="00D90A74" w:rsidRDefault="00B23A9B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-опубликовывает и размещает сообщение о результатах проведения конкурса.</w:t>
      </w:r>
    </w:p>
    <w:p w:rsidR="00B23A9B" w:rsidRPr="00D90A74" w:rsidRDefault="00B23A9B" w:rsidP="00C618B0">
      <w:pPr>
        <w:ind w:firstLine="709"/>
        <w:jc w:val="both"/>
        <w:rPr>
          <w:sz w:val="28"/>
          <w:szCs w:val="28"/>
        </w:rPr>
      </w:pPr>
    </w:p>
    <w:p w:rsidR="00A62405" w:rsidRPr="00D90A74" w:rsidRDefault="00A12177" w:rsidP="00A62405">
      <w:pPr>
        <w:ind w:firstLine="709"/>
        <w:jc w:val="center"/>
        <w:rPr>
          <w:sz w:val="28"/>
          <w:szCs w:val="28"/>
        </w:rPr>
      </w:pPr>
      <w:r w:rsidRPr="00D90A74">
        <w:rPr>
          <w:sz w:val="28"/>
          <w:szCs w:val="28"/>
        </w:rPr>
        <w:t>4. Порядок заключения концессионного соглашения</w:t>
      </w:r>
    </w:p>
    <w:p w:rsidR="00A62405" w:rsidRPr="00D90A74" w:rsidRDefault="00A62405" w:rsidP="00A62405">
      <w:pPr>
        <w:ind w:firstLine="709"/>
        <w:jc w:val="center"/>
        <w:rPr>
          <w:sz w:val="28"/>
          <w:szCs w:val="28"/>
        </w:rPr>
      </w:pPr>
    </w:p>
    <w:p w:rsidR="00677021" w:rsidRPr="00D90A74" w:rsidRDefault="00A12177" w:rsidP="00A62405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4.1. </w:t>
      </w:r>
      <w:r w:rsidR="00677021" w:rsidRPr="00D90A74">
        <w:rPr>
          <w:sz w:val="28"/>
          <w:szCs w:val="28"/>
          <w:shd w:val="clear" w:color="auto" w:fill="FFFFFF"/>
        </w:rPr>
        <w:t>Концессионное соглашение заключается в письменной форме с п</w:t>
      </w:r>
      <w:r w:rsidR="00677021" w:rsidRPr="00D90A74">
        <w:rPr>
          <w:sz w:val="28"/>
          <w:szCs w:val="28"/>
          <w:shd w:val="clear" w:color="auto" w:fill="FFFFFF"/>
        </w:rPr>
        <w:t>о</w:t>
      </w:r>
      <w:r w:rsidR="00677021" w:rsidRPr="00D90A74">
        <w:rPr>
          <w:sz w:val="28"/>
          <w:szCs w:val="28"/>
          <w:shd w:val="clear" w:color="auto" w:fill="FFFFFF"/>
        </w:rPr>
        <w:t>бедителем конкурса или иными указанными в </w:t>
      </w:r>
      <w:hyperlink r:id="rId24" w:anchor="dst100479" w:history="1">
        <w:r w:rsidR="00677021" w:rsidRPr="00D90A74">
          <w:rPr>
            <w:rStyle w:val="a3"/>
            <w:color w:val="auto"/>
            <w:sz w:val="28"/>
            <w:szCs w:val="28"/>
            <w:shd w:val="clear" w:color="auto" w:fill="FFFFFF"/>
          </w:rPr>
          <w:t>частях 2</w:t>
        </w:r>
      </w:hyperlink>
      <w:r w:rsidR="00677021" w:rsidRPr="00D90A74">
        <w:rPr>
          <w:sz w:val="28"/>
          <w:szCs w:val="28"/>
          <w:shd w:val="clear" w:color="auto" w:fill="FFFFFF"/>
        </w:rPr>
        <w:t>, </w:t>
      </w:r>
      <w:hyperlink r:id="rId25" w:anchor="dst100480" w:history="1">
        <w:r w:rsidR="00677021" w:rsidRPr="00D90A74">
          <w:rPr>
            <w:rStyle w:val="a3"/>
            <w:color w:val="auto"/>
            <w:sz w:val="28"/>
            <w:szCs w:val="28"/>
            <w:shd w:val="clear" w:color="auto" w:fill="FFFFFF"/>
          </w:rPr>
          <w:t>3</w:t>
        </w:r>
      </w:hyperlink>
      <w:r w:rsidR="00677021" w:rsidRPr="00D90A74">
        <w:rPr>
          <w:sz w:val="28"/>
          <w:szCs w:val="28"/>
          <w:shd w:val="clear" w:color="auto" w:fill="FFFFFF"/>
        </w:rPr>
        <w:t> и </w:t>
      </w:r>
      <w:hyperlink r:id="rId26" w:anchor="dst100482" w:history="1">
        <w:r w:rsidR="00677021" w:rsidRPr="00D90A74">
          <w:rPr>
            <w:rStyle w:val="a3"/>
            <w:color w:val="auto"/>
            <w:sz w:val="28"/>
            <w:szCs w:val="28"/>
            <w:shd w:val="clear" w:color="auto" w:fill="FFFFFF"/>
          </w:rPr>
          <w:t>3.2</w:t>
        </w:r>
      </w:hyperlink>
      <w:r w:rsidR="00677021" w:rsidRPr="00D90A74">
        <w:rPr>
          <w:sz w:val="28"/>
          <w:szCs w:val="28"/>
          <w:shd w:val="clear" w:color="auto" w:fill="FFFFFF"/>
        </w:rPr>
        <w:t xml:space="preserve"> статьи 36 </w:t>
      </w:r>
      <w:r w:rsidR="00A62405" w:rsidRPr="00D90A74">
        <w:rPr>
          <w:sz w:val="28"/>
          <w:szCs w:val="28"/>
          <w:shd w:val="clear" w:color="auto" w:fill="FFFFFF"/>
        </w:rPr>
        <w:t>Ф</w:t>
      </w:r>
      <w:r w:rsidR="00A62405" w:rsidRPr="00D90A74">
        <w:rPr>
          <w:sz w:val="28"/>
          <w:szCs w:val="28"/>
          <w:shd w:val="clear" w:color="auto" w:fill="FFFFFF"/>
        </w:rPr>
        <w:t>е</w:t>
      </w:r>
      <w:r w:rsidR="00A62405" w:rsidRPr="00D90A74">
        <w:rPr>
          <w:sz w:val="28"/>
          <w:szCs w:val="28"/>
          <w:shd w:val="clear" w:color="auto" w:fill="FFFFFF"/>
        </w:rPr>
        <w:t>дерального закона от 21.07.2005 № 115-ФЗ «О ко</w:t>
      </w:r>
      <w:r w:rsidR="00A62405" w:rsidRPr="00D90A74">
        <w:rPr>
          <w:sz w:val="28"/>
          <w:szCs w:val="28"/>
          <w:shd w:val="clear" w:color="auto" w:fill="FFFFFF"/>
        </w:rPr>
        <w:t>н</w:t>
      </w:r>
      <w:r w:rsidR="00A62405" w:rsidRPr="00D90A74">
        <w:rPr>
          <w:sz w:val="28"/>
          <w:szCs w:val="28"/>
          <w:shd w:val="clear" w:color="auto" w:fill="FFFFFF"/>
        </w:rPr>
        <w:t xml:space="preserve">цессионных соглашениях»,  </w:t>
      </w:r>
      <w:r w:rsidR="00677021" w:rsidRPr="00D90A74">
        <w:rPr>
          <w:sz w:val="28"/>
          <w:szCs w:val="28"/>
          <w:shd w:val="clear" w:color="auto" w:fill="FFFFFF"/>
        </w:rPr>
        <w:t>лицами при условии представления ими документов, предусмотренных ко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курсной документацией и подтверждающих обеспечение исполнения обяз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тельств по концессионному соглашению. Концессионное соглашение вступ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ет в силу с моме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та его подписания.</w:t>
      </w:r>
    </w:p>
    <w:p w:rsidR="00677021" w:rsidRPr="00D90A74" w:rsidRDefault="00A12177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4.2. </w:t>
      </w:r>
      <w:proofErr w:type="spellStart"/>
      <w:proofErr w:type="gram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в течение пяти рабочих дней со дня подписания член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ми конкурсной комиссии протокола о результатах проведения конкурса н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правляет победителю конкурса экземпляр указанного протокола, проект ко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цессионного соглашения, включающий в себя условия этого соглашения, о</w:t>
      </w:r>
      <w:r w:rsidR="00677021" w:rsidRPr="00D90A74">
        <w:rPr>
          <w:sz w:val="28"/>
          <w:szCs w:val="28"/>
          <w:shd w:val="clear" w:color="auto" w:fill="FFFFFF"/>
        </w:rPr>
        <w:t>п</w:t>
      </w:r>
      <w:r w:rsidR="00677021" w:rsidRPr="00D90A74">
        <w:rPr>
          <w:sz w:val="28"/>
          <w:szCs w:val="28"/>
          <w:shd w:val="clear" w:color="auto" w:fill="FFFFFF"/>
        </w:rPr>
        <w:t>ределенные решением о заключении концессионного соглашения, конкур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>ной документацией и представленным победителем конкурса конкурсным предложением, а также иные предусмотренные настоящим Федеральным з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lastRenderedPageBreak/>
        <w:t>коном, другими федеральными законами условия.</w:t>
      </w:r>
      <w:proofErr w:type="gramEnd"/>
      <w:r w:rsidR="00677021" w:rsidRPr="00D90A74">
        <w:rPr>
          <w:sz w:val="28"/>
          <w:szCs w:val="28"/>
          <w:shd w:val="clear" w:color="auto" w:fill="FFFFFF"/>
        </w:rPr>
        <w:t xml:space="preserve"> Концессионное соглаш</w:t>
      </w:r>
      <w:r w:rsidR="00677021" w:rsidRPr="00D90A74">
        <w:rPr>
          <w:sz w:val="28"/>
          <w:szCs w:val="28"/>
          <w:shd w:val="clear" w:color="auto" w:fill="FFFFFF"/>
        </w:rPr>
        <w:t>е</w:t>
      </w:r>
      <w:r w:rsidR="00677021" w:rsidRPr="00D90A74">
        <w:rPr>
          <w:sz w:val="28"/>
          <w:szCs w:val="28"/>
          <w:shd w:val="clear" w:color="auto" w:fill="FFFFFF"/>
        </w:rPr>
        <w:t>ние должно быть подписано в срок, установленный конкурсной документ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цией и ук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занный в сообщении о проведении конкурса. </w:t>
      </w:r>
    </w:p>
    <w:p w:rsidR="00677021" w:rsidRPr="00D90A74" w:rsidRDefault="00677021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>В случае, если до установленного конкурсной документацией или в предусмотренном </w:t>
      </w:r>
      <w:hyperlink r:id="rId27" w:anchor="dst453" w:history="1">
        <w:r w:rsidRPr="00D90A74">
          <w:rPr>
            <w:rStyle w:val="a3"/>
            <w:color w:val="auto"/>
            <w:sz w:val="28"/>
            <w:szCs w:val="28"/>
            <w:shd w:val="clear" w:color="auto" w:fill="FFFFFF"/>
          </w:rPr>
          <w:t>статьей 54</w:t>
        </w:r>
      </w:hyperlink>
      <w:r w:rsidR="00A62405" w:rsidRPr="00D90A74">
        <w:rPr>
          <w:sz w:val="28"/>
          <w:szCs w:val="28"/>
          <w:shd w:val="clear" w:color="auto" w:fill="FFFFFF"/>
        </w:rPr>
        <w:t> </w:t>
      </w:r>
      <w:r w:rsidRPr="00D90A74">
        <w:rPr>
          <w:sz w:val="28"/>
          <w:szCs w:val="28"/>
          <w:shd w:val="clear" w:color="auto" w:fill="FFFFFF"/>
        </w:rPr>
        <w:t>Федерального закона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концессионных соглашениях»</w:t>
      </w:r>
      <w:r w:rsidRPr="00D90A74">
        <w:rPr>
          <w:sz w:val="28"/>
          <w:szCs w:val="28"/>
          <w:shd w:val="clear" w:color="auto" w:fill="FFFFFF"/>
        </w:rPr>
        <w:t xml:space="preserve"> случае проектом концессионного соглаш</w:t>
      </w:r>
      <w:r w:rsidRPr="00D90A74">
        <w:rPr>
          <w:sz w:val="28"/>
          <w:szCs w:val="28"/>
          <w:shd w:val="clear" w:color="auto" w:fill="FFFFFF"/>
        </w:rPr>
        <w:t>е</w:t>
      </w:r>
      <w:r w:rsidRPr="00D90A74">
        <w:rPr>
          <w:sz w:val="28"/>
          <w:szCs w:val="28"/>
          <w:shd w:val="clear" w:color="auto" w:fill="FFFFFF"/>
        </w:rPr>
        <w:t xml:space="preserve">ния дня подписания концессионного соглашения победитель конкурса не представил </w:t>
      </w:r>
      <w:proofErr w:type="spellStart"/>
      <w:r w:rsidRPr="00D90A74">
        <w:rPr>
          <w:sz w:val="28"/>
          <w:szCs w:val="28"/>
          <w:shd w:val="clear" w:color="auto" w:fill="FFFFFF"/>
        </w:rPr>
        <w:t>концеденту</w:t>
      </w:r>
      <w:proofErr w:type="spellEnd"/>
      <w:r w:rsidRPr="00D90A74">
        <w:rPr>
          <w:sz w:val="28"/>
          <w:szCs w:val="28"/>
          <w:shd w:val="clear" w:color="auto" w:fill="FFFFFF"/>
        </w:rPr>
        <w:t xml:space="preserve"> документы, предусмотренные конкурсной докуме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>тацией и (или) указанным проектом концессионного соглашения и подтве</w:t>
      </w:r>
      <w:r w:rsidRPr="00D90A74">
        <w:rPr>
          <w:sz w:val="28"/>
          <w:szCs w:val="28"/>
          <w:shd w:val="clear" w:color="auto" w:fill="FFFFFF"/>
        </w:rPr>
        <w:t>р</w:t>
      </w:r>
      <w:r w:rsidRPr="00D90A74">
        <w:rPr>
          <w:sz w:val="28"/>
          <w:szCs w:val="28"/>
          <w:shd w:val="clear" w:color="auto" w:fill="FFFFFF"/>
        </w:rPr>
        <w:t>ждающие обеспечение исполнения обязательств по концессионному согл</w:t>
      </w:r>
      <w:r w:rsidRPr="00D90A74">
        <w:rPr>
          <w:sz w:val="28"/>
          <w:szCs w:val="28"/>
          <w:shd w:val="clear" w:color="auto" w:fill="FFFFFF"/>
        </w:rPr>
        <w:t>а</w:t>
      </w:r>
      <w:r w:rsidRPr="00D90A74">
        <w:rPr>
          <w:sz w:val="28"/>
          <w:szCs w:val="28"/>
          <w:shd w:val="clear" w:color="auto" w:fill="FFFFFF"/>
        </w:rPr>
        <w:t xml:space="preserve">шению, </w:t>
      </w:r>
      <w:proofErr w:type="spellStart"/>
      <w:r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Pr="00D90A74">
        <w:rPr>
          <w:sz w:val="28"/>
          <w:szCs w:val="28"/>
          <w:shd w:val="clear" w:color="auto" w:fill="FFFFFF"/>
        </w:rPr>
        <w:t xml:space="preserve"> принимает решение об отказе в заключени</w:t>
      </w:r>
      <w:proofErr w:type="gramStart"/>
      <w:r w:rsidRPr="00D90A74">
        <w:rPr>
          <w:sz w:val="28"/>
          <w:szCs w:val="28"/>
          <w:shd w:val="clear" w:color="auto" w:fill="FFFFFF"/>
        </w:rPr>
        <w:t>и</w:t>
      </w:r>
      <w:proofErr w:type="gramEnd"/>
      <w:r w:rsidRPr="00D90A74">
        <w:rPr>
          <w:sz w:val="28"/>
          <w:szCs w:val="28"/>
          <w:shd w:val="clear" w:color="auto" w:fill="FFFFFF"/>
        </w:rPr>
        <w:t xml:space="preserve"> концессио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>ного соглашения с указанным лицом.</w:t>
      </w:r>
    </w:p>
    <w:p w:rsidR="00677021" w:rsidRPr="00D90A74" w:rsidRDefault="00A12177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 xml:space="preserve">4.3. </w:t>
      </w:r>
      <w:r w:rsidR="00677021" w:rsidRPr="00D90A74">
        <w:rPr>
          <w:sz w:val="28"/>
          <w:szCs w:val="28"/>
          <w:shd w:val="clear" w:color="auto" w:fill="FFFFFF"/>
        </w:rPr>
        <w:t xml:space="preserve">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вправе пре</w:t>
      </w:r>
      <w:r w:rsidR="00677021" w:rsidRPr="00D90A74">
        <w:rPr>
          <w:sz w:val="28"/>
          <w:szCs w:val="28"/>
          <w:shd w:val="clear" w:color="auto" w:fill="FFFFFF"/>
        </w:rPr>
        <w:t>д</w:t>
      </w:r>
      <w:r w:rsidR="00677021" w:rsidRPr="00D90A74">
        <w:rPr>
          <w:sz w:val="28"/>
          <w:szCs w:val="28"/>
          <w:shd w:val="clear" w:color="auto" w:fill="FFFFFF"/>
        </w:rPr>
        <w:t>ложить заключить концессионное соглашение участнику конкурса, конкур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>ное предложение которого по результатам рассмотрения и оценки конкур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 xml:space="preserve">ных предложений содержит лучшие условия, следующие после условий, предложенных победителем конкурса. </w:t>
      </w:r>
      <w:proofErr w:type="spellStart"/>
      <w:proofErr w:type="gram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направляет такому учас</w:t>
      </w:r>
      <w:r w:rsidR="00677021" w:rsidRPr="00D90A74">
        <w:rPr>
          <w:sz w:val="28"/>
          <w:szCs w:val="28"/>
          <w:shd w:val="clear" w:color="auto" w:fill="FFFFFF"/>
        </w:rPr>
        <w:t>т</w:t>
      </w:r>
      <w:r w:rsidR="00677021" w:rsidRPr="00D90A74">
        <w:rPr>
          <w:sz w:val="28"/>
          <w:szCs w:val="28"/>
          <w:shd w:val="clear" w:color="auto" w:fill="FFFFFF"/>
        </w:rPr>
        <w:t>нику конкурса проект концессионного соглашения, включающий в себя у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>ловия соглашения, определенные решением о заключении концессионного соглашения, конкурсной документацией и представленным таким участн</w:t>
      </w:r>
      <w:r w:rsidR="00677021" w:rsidRPr="00D90A74">
        <w:rPr>
          <w:sz w:val="28"/>
          <w:szCs w:val="28"/>
          <w:shd w:val="clear" w:color="auto" w:fill="FFFFFF"/>
        </w:rPr>
        <w:t>и</w:t>
      </w:r>
      <w:r w:rsidR="00677021" w:rsidRPr="00D90A74">
        <w:rPr>
          <w:sz w:val="28"/>
          <w:szCs w:val="28"/>
          <w:shd w:val="clear" w:color="auto" w:fill="FFFFFF"/>
        </w:rPr>
        <w:t>ком конкурса конкурсным предложением, а также иные предусмотренные Федеральным законом</w:t>
      </w:r>
      <w:r w:rsidR="00A62405" w:rsidRPr="00D90A74">
        <w:rPr>
          <w:sz w:val="28"/>
          <w:szCs w:val="28"/>
          <w:shd w:val="clear" w:color="auto" w:fill="FFFFFF"/>
        </w:rPr>
        <w:t xml:space="preserve"> от 21.07.2005 № 115-ФЗ «О концессионных соглаш</w:t>
      </w:r>
      <w:r w:rsidR="00A62405" w:rsidRPr="00D90A74">
        <w:rPr>
          <w:sz w:val="28"/>
          <w:szCs w:val="28"/>
          <w:shd w:val="clear" w:color="auto" w:fill="FFFFFF"/>
        </w:rPr>
        <w:t>е</w:t>
      </w:r>
      <w:r w:rsidR="00A62405" w:rsidRPr="00D90A74">
        <w:rPr>
          <w:sz w:val="28"/>
          <w:szCs w:val="28"/>
          <w:shd w:val="clear" w:color="auto" w:fill="FFFFFF"/>
        </w:rPr>
        <w:t>ниях»</w:t>
      </w:r>
      <w:r w:rsidR="00677021" w:rsidRPr="00D90A74">
        <w:rPr>
          <w:sz w:val="28"/>
          <w:szCs w:val="28"/>
          <w:shd w:val="clear" w:color="auto" w:fill="FFFFFF"/>
        </w:rPr>
        <w:t>, другими федеральными законами условия.</w:t>
      </w:r>
      <w:proofErr w:type="gramEnd"/>
      <w:r w:rsidR="00677021" w:rsidRPr="00D90A74">
        <w:rPr>
          <w:sz w:val="28"/>
          <w:szCs w:val="28"/>
          <w:shd w:val="clear" w:color="auto" w:fill="FFFFFF"/>
        </w:rPr>
        <w:t xml:space="preserve"> Концессионное соглаш</w:t>
      </w:r>
      <w:r w:rsidR="00677021" w:rsidRPr="00D90A74">
        <w:rPr>
          <w:sz w:val="28"/>
          <w:szCs w:val="28"/>
          <w:shd w:val="clear" w:color="auto" w:fill="FFFFFF"/>
        </w:rPr>
        <w:t>е</w:t>
      </w:r>
      <w:r w:rsidR="00677021" w:rsidRPr="00D90A74">
        <w:rPr>
          <w:sz w:val="28"/>
          <w:szCs w:val="28"/>
          <w:shd w:val="clear" w:color="auto" w:fill="FFFFFF"/>
        </w:rPr>
        <w:t>ние должно быть подписано в срок, установленный конкурсной документ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цией, указанный в сообщении о проведении конкурса и исчисляемый со дня направления такому участнику конкурса проекта концессионного соглаш</w:t>
      </w:r>
      <w:r w:rsidR="00677021" w:rsidRPr="00D90A74">
        <w:rPr>
          <w:sz w:val="28"/>
          <w:szCs w:val="28"/>
          <w:shd w:val="clear" w:color="auto" w:fill="FFFFFF"/>
        </w:rPr>
        <w:t>е</w:t>
      </w:r>
      <w:r w:rsidR="00677021" w:rsidRPr="00D90A74">
        <w:rPr>
          <w:sz w:val="28"/>
          <w:szCs w:val="28"/>
          <w:shd w:val="clear" w:color="auto" w:fill="FFFFFF"/>
        </w:rPr>
        <w:t xml:space="preserve">ния. Победителю конкурса, не подписавшему в </w:t>
      </w:r>
      <w:proofErr w:type="gramStart"/>
      <w:r w:rsidR="00677021" w:rsidRPr="00D90A74">
        <w:rPr>
          <w:sz w:val="28"/>
          <w:szCs w:val="28"/>
          <w:shd w:val="clear" w:color="auto" w:fill="FFFFFF"/>
        </w:rPr>
        <w:t>установленный срок конце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>сионного соглашения, внесенный им задаток не во</w:t>
      </w:r>
      <w:r w:rsidR="00677021" w:rsidRPr="00D90A74">
        <w:rPr>
          <w:sz w:val="28"/>
          <w:szCs w:val="28"/>
          <w:shd w:val="clear" w:color="auto" w:fill="FFFFFF"/>
        </w:rPr>
        <w:t>з</w:t>
      </w:r>
      <w:r w:rsidR="00677021" w:rsidRPr="00D90A74">
        <w:rPr>
          <w:sz w:val="28"/>
          <w:szCs w:val="28"/>
          <w:shd w:val="clear" w:color="auto" w:fill="FFFFFF"/>
        </w:rPr>
        <w:t>вращается</w:t>
      </w:r>
      <w:proofErr w:type="gramEnd"/>
      <w:r w:rsidR="00677021" w:rsidRPr="00D90A74">
        <w:rPr>
          <w:sz w:val="28"/>
          <w:szCs w:val="28"/>
          <w:shd w:val="clear" w:color="auto" w:fill="FFFFFF"/>
        </w:rPr>
        <w:t>. В случае если до установленного конкурсной документацией дня подписания концессио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ного соглашения участник конкурса, которому в с</w:t>
      </w:r>
      <w:r w:rsidR="00677021" w:rsidRPr="00D90A74">
        <w:rPr>
          <w:sz w:val="28"/>
          <w:szCs w:val="28"/>
          <w:shd w:val="clear" w:color="auto" w:fill="FFFFFF"/>
        </w:rPr>
        <w:t>о</w:t>
      </w:r>
      <w:r w:rsidR="00677021" w:rsidRPr="00D90A74">
        <w:rPr>
          <w:sz w:val="28"/>
          <w:szCs w:val="28"/>
          <w:shd w:val="clear" w:color="auto" w:fill="FFFFFF"/>
        </w:rPr>
        <w:t xml:space="preserve">ответствии с настоящей частью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предложил заключить концессионное соглашение, не представил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концеденту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документы, предусмотренные конкурсной докуме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тацией и подтверждающие обеспечение исполнения обязательств по конце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 xml:space="preserve">сионному соглашению,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принимает решение об отказе в заключ</w:t>
      </w:r>
      <w:r w:rsidR="00677021" w:rsidRPr="00D90A74">
        <w:rPr>
          <w:sz w:val="28"/>
          <w:szCs w:val="28"/>
          <w:shd w:val="clear" w:color="auto" w:fill="FFFFFF"/>
        </w:rPr>
        <w:t>е</w:t>
      </w:r>
      <w:r w:rsidR="00677021" w:rsidRPr="00D90A74">
        <w:rPr>
          <w:sz w:val="28"/>
          <w:szCs w:val="28"/>
          <w:shd w:val="clear" w:color="auto" w:fill="FFFFFF"/>
        </w:rPr>
        <w:t>ни</w:t>
      </w:r>
      <w:proofErr w:type="gramStart"/>
      <w:r w:rsidR="00677021" w:rsidRPr="00D90A74">
        <w:rPr>
          <w:sz w:val="28"/>
          <w:szCs w:val="28"/>
          <w:shd w:val="clear" w:color="auto" w:fill="FFFFFF"/>
        </w:rPr>
        <w:t>и</w:t>
      </w:r>
      <w:proofErr w:type="gramEnd"/>
      <w:r w:rsidR="00677021" w:rsidRPr="00D90A74">
        <w:rPr>
          <w:sz w:val="28"/>
          <w:szCs w:val="28"/>
          <w:shd w:val="clear" w:color="auto" w:fill="FFFFFF"/>
        </w:rPr>
        <w:t xml:space="preserve"> концессионного соглашения с таким участником конкурса и об объявл</w:t>
      </w:r>
      <w:r w:rsidR="00677021" w:rsidRPr="00D90A74">
        <w:rPr>
          <w:sz w:val="28"/>
          <w:szCs w:val="28"/>
          <w:shd w:val="clear" w:color="auto" w:fill="FFFFFF"/>
        </w:rPr>
        <w:t>е</w:t>
      </w:r>
      <w:r w:rsidR="00677021" w:rsidRPr="00D90A74">
        <w:rPr>
          <w:sz w:val="28"/>
          <w:szCs w:val="28"/>
          <w:shd w:val="clear" w:color="auto" w:fill="FFFFFF"/>
        </w:rPr>
        <w:t>нии конкурса несостоявшимся.</w:t>
      </w:r>
    </w:p>
    <w:p w:rsidR="00677021" w:rsidRPr="00D90A74" w:rsidRDefault="00A62405" w:rsidP="00C618B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 xml:space="preserve">4.4. </w:t>
      </w:r>
      <w:proofErr w:type="gramStart"/>
      <w:r w:rsidR="00677021" w:rsidRPr="00D90A74">
        <w:rPr>
          <w:sz w:val="28"/>
          <w:szCs w:val="28"/>
          <w:shd w:val="clear" w:color="auto" w:fill="FFFFFF"/>
        </w:rPr>
        <w:t>В случае заключения концессионного соглашения в соответствии с </w:t>
      </w:r>
      <w:hyperlink r:id="rId28" w:anchor="dst100449" w:history="1">
        <w:r w:rsidR="00677021" w:rsidRPr="00D90A74">
          <w:rPr>
            <w:rStyle w:val="a3"/>
            <w:color w:val="auto"/>
            <w:sz w:val="28"/>
            <w:szCs w:val="28"/>
            <w:shd w:val="clear" w:color="auto" w:fill="FFFFFF"/>
          </w:rPr>
          <w:t>частью 6 статьи 29</w:t>
        </w:r>
      </w:hyperlink>
      <w:r w:rsidR="00677021" w:rsidRPr="00D90A74">
        <w:rPr>
          <w:sz w:val="28"/>
          <w:szCs w:val="28"/>
          <w:shd w:val="clear" w:color="auto" w:fill="FFFFFF"/>
        </w:rPr>
        <w:t xml:space="preserve">  Федерального закона </w:t>
      </w:r>
      <w:r w:rsidRPr="00D90A74">
        <w:rPr>
          <w:sz w:val="28"/>
          <w:szCs w:val="28"/>
          <w:shd w:val="clear" w:color="auto" w:fill="FFFFFF"/>
        </w:rPr>
        <w:t>от 21.07.2005 № 115-ФЗ «О ко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 xml:space="preserve">цессионных соглашениях» </w:t>
      </w:r>
      <w:r w:rsidR="00677021" w:rsidRPr="00D90A74">
        <w:rPr>
          <w:sz w:val="28"/>
          <w:szCs w:val="28"/>
          <w:shd w:val="clear" w:color="auto" w:fill="FFFFFF"/>
        </w:rPr>
        <w:t xml:space="preserve">не позднее чем через пять рабочих дней со дня принятия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концедентом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решения о заключении ко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 xml:space="preserve">цессионного соглашения с заявителем, представившим единственную заявку на участие в конкурсе,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направляет такому заявителю проект ко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цессионного соглашения, включающий в себя условия этого соглашения, о</w:t>
      </w:r>
      <w:r w:rsidR="00677021" w:rsidRPr="00D90A74">
        <w:rPr>
          <w:sz w:val="28"/>
          <w:szCs w:val="28"/>
          <w:shd w:val="clear" w:color="auto" w:fill="FFFFFF"/>
        </w:rPr>
        <w:t>п</w:t>
      </w:r>
      <w:r w:rsidR="00677021" w:rsidRPr="00D90A74">
        <w:rPr>
          <w:sz w:val="28"/>
          <w:szCs w:val="28"/>
          <w:shd w:val="clear" w:color="auto" w:fill="FFFFFF"/>
        </w:rPr>
        <w:t>ределенные решением</w:t>
      </w:r>
      <w:proofErr w:type="gramEnd"/>
      <w:r w:rsidR="00677021" w:rsidRPr="00D90A74">
        <w:rPr>
          <w:sz w:val="28"/>
          <w:szCs w:val="28"/>
          <w:shd w:val="clear" w:color="auto" w:fill="FFFFFF"/>
        </w:rPr>
        <w:t xml:space="preserve"> о заключении концессионного соглашения, конкурсной документацией, а та</w:t>
      </w:r>
      <w:r w:rsidR="00677021" w:rsidRPr="00D90A74">
        <w:rPr>
          <w:sz w:val="28"/>
          <w:szCs w:val="28"/>
          <w:shd w:val="clear" w:color="auto" w:fill="FFFFFF"/>
        </w:rPr>
        <w:t>к</w:t>
      </w:r>
      <w:r w:rsidR="00677021" w:rsidRPr="00D90A74">
        <w:rPr>
          <w:sz w:val="28"/>
          <w:szCs w:val="28"/>
          <w:shd w:val="clear" w:color="auto" w:fill="FFFFFF"/>
        </w:rPr>
        <w:lastRenderedPageBreak/>
        <w:t>же иные предусмотренные Федеральным законом</w:t>
      </w:r>
      <w:r w:rsidRPr="00D90A74">
        <w:rPr>
          <w:sz w:val="28"/>
          <w:szCs w:val="28"/>
          <w:shd w:val="clear" w:color="auto" w:fill="FFFFFF"/>
        </w:rPr>
        <w:t xml:space="preserve"> от 21.07.2005 № 115-ФЗ «О концессионных соглашениях»</w:t>
      </w:r>
      <w:r w:rsidR="00677021" w:rsidRPr="00D90A74">
        <w:rPr>
          <w:sz w:val="28"/>
          <w:szCs w:val="28"/>
          <w:shd w:val="clear" w:color="auto" w:fill="FFFFFF"/>
        </w:rPr>
        <w:t>, другими фед</w:t>
      </w:r>
      <w:r w:rsidR="00677021" w:rsidRPr="00D90A74">
        <w:rPr>
          <w:sz w:val="28"/>
          <w:szCs w:val="28"/>
          <w:shd w:val="clear" w:color="auto" w:fill="FFFFFF"/>
        </w:rPr>
        <w:t>е</w:t>
      </w:r>
      <w:r w:rsidR="00677021" w:rsidRPr="00D90A74">
        <w:rPr>
          <w:sz w:val="28"/>
          <w:szCs w:val="28"/>
          <w:shd w:val="clear" w:color="auto" w:fill="FFFFFF"/>
        </w:rPr>
        <w:t xml:space="preserve">ральными законами условия. </w:t>
      </w:r>
      <w:proofErr w:type="gramStart"/>
      <w:r w:rsidR="00677021" w:rsidRPr="00D90A74">
        <w:rPr>
          <w:sz w:val="28"/>
          <w:szCs w:val="28"/>
          <w:shd w:val="clear" w:color="auto" w:fill="FFFFFF"/>
        </w:rPr>
        <w:t>В случае заключения концессионного соглашения в соо</w:t>
      </w:r>
      <w:r w:rsidR="00677021" w:rsidRPr="00D90A74">
        <w:rPr>
          <w:sz w:val="28"/>
          <w:szCs w:val="28"/>
          <w:shd w:val="clear" w:color="auto" w:fill="FFFFFF"/>
        </w:rPr>
        <w:t>т</w:t>
      </w:r>
      <w:r w:rsidR="00677021" w:rsidRPr="00D90A74">
        <w:rPr>
          <w:sz w:val="28"/>
          <w:szCs w:val="28"/>
          <w:shd w:val="clear" w:color="auto" w:fill="FFFFFF"/>
        </w:rPr>
        <w:t>ветствии с </w:t>
      </w:r>
      <w:hyperlink r:id="rId29" w:anchor="dst100474" w:history="1">
        <w:r w:rsidR="00677021" w:rsidRPr="00D90A74">
          <w:rPr>
            <w:rStyle w:val="a3"/>
            <w:color w:val="auto"/>
            <w:sz w:val="28"/>
            <w:szCs w:val="28"/>
            <w:shd w:val="clear" w:color="auto" w:fill="FFFFFF"/>
          </w:rPr>
          <w:t>частью 7 статьи 32</w:t>
        </w:r>
      </w:hyperlink>
      <w:r w:rsidR="00677021" w:rsidRPr="00D90A74">
        <w:rPr>
          <w:sz w:val="28"/>
          <w:szCs w:val="28"/>
          <w:shd w:val="clear" w:color="auto" w:fill="FFFFFF"/>
        </w:rPr>
        <w:t xml:space="preserve">  Федерального закона </w:t>
      </w:r>
      <w:r w:rsidRPr="00D90A74">
        <w:rPr>
          <w:sz w:val="28"/>
          <w:szCs w:val="28"/>
          <w:shd w:val="clear" w:color="auto" w:fill="FFFFFF"/>
        </w:rPr>
        <w:t>от 21.07.2005 № 115-ФЗ «О ко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 xml:space="preserve">цессионных соглашениях» </w:t>
      </w:r>
      <w:r w:rsidR="00677021" w:rsidRPr="00D90A74">
        <w:rPr>
          <w:sz w:val="28"/>
          <w:szCs w:val="28"/>
          <w:shd w:val="clear" w:color="auto" w:fill="FFFFFF"/>
        </w:rPr>
        <w:t xml:space="preserve">не позднее чем через пять рабочих дней со дня принятия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цедентом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решения о заключении концессионного соглашения с единстве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 xml:space="preserve">ным участником конкурса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направляет такому уч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стнику конкурса проект концессионного соглашения, включающий в себя его условия, опр</w:t>
      </w:r>
      <w:r w:rsidR="00677021" w:rsidRPr="00D90A74">
        <w:rPr>
          <w:sz w:val="28"/>
          <w:szCs w:val="28"/>
          <w:shd w:val="clear" w:color="auto" w:fill="FFFFFF"/>
        </w:rPr>
        <w:t>е</w:t>
      </w:r>
      <w:r w:rsidR="00677021" w:rsidRPr="00D90A74">
        <w:rPr>
          <w:sz w:val="28"/>
          <w:szCs w:val="28"/>
          <w:shd w:val="clear" w:color="auto" w:fill="FFFFFF"/>
        </w:rPr>
        <w:t>деленные решением о заключении конце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>сионного соглашения, конкурсной</w:t>
      </w:r>
      <w:proofErr w:type="gramEnd"/>
      <w:r w:rsidR="00677021" w:rsidRPr="00D90A74">
        <w:rPr>
          <w:sz w:val="28"/>
          <w:szCs w:val="28"/>
          <w:shd w:val="clear" w:color="auto" w:fill="FFFFFF"/>
        </w:rPr>
        <w:t xml:space="preserve"> документацией и пре</w:t>
      </w:r>
      <w:r w:rsidR="00677021" w:rsidRPr="00D90A74">
        <w:rPr>
          <w:sz w:val="28"/>
          <w:szCs w:val="28"/>
          <w:shd w:val="clear" w:color="auto" w:fill="FFFFFF"/>
        </w:rPr>
        <w:t>д</w:t>
      </w:r>
      <w:r w:rsidR="00677021" w:rsidRPr="00D90A74">
        <w:rPr>
          <w:sz w:val="28"/>
          <w:szCs w:val="28"/>
          <w:shd w:val="clear" w:color="auto" w:fill="FFFFFF"/>
        </w:rPr>
        <w:t>ставленным таким участником конкурса конкурсным предложением, а также иные предусмот</w:t>
      </w:r>
      <w:r w:rsidRPr="00D90A74">
        <w:rPr>
          <w:sz w:val="28"/>
          <w:szCs w:val="28"/>
          <w:shd w:val="clear" w:color="auto" w:fill="FFFFFF"/>
        </w:rPr>
        <w:t xml:space="preserve">ренные </w:t>
      </w:r>
      <w:r w:rsidR="00677021" w:rsidRPr="00D90A74">
        <w:rPr>
          <w:sz w:val="28"/>
          <w:szCs w:val="28"/>
          <w:shd w:val="clear" w:color="auto" w:fill="FFFFFF"/>
        </w:rPr>
        <w:t xml:space="preserve"> Федеральным за</w:t>
      </w:r>
      <w:r w:rsidRPr="00D90A74">
        <w:rPr>
          <w:sz w:val="28"/>
          <w:szCs w:val="28"/>
          <w:shd w:val="clear" w:color="auto" w:fill="FFFFFF"/>
        </w:rPr>
        <w:t xml:space="preserve">коном от 21.07.2005 № 115-ФЗ «О концессионных соглашениях», </w:t>
      </w:r>
      <w:r w:rsidR="00677021" w:rsidRPr="00D90A74">
        <w:rPr>
          <w:sz w:val="28"/>
          <w:szCs w:val="28"/>
          <w:shd w:val="clear" w:color="auto" w:fill="FFFFFF"/>
        </w:rPr>
        <w:t xml:space="preserve"> другими федерал</w:t>
      </w:r>
      <w:r w:rsidR="00677021" w:rsidRPr="00D90A74">
        <w:rPr>
          <w:sz w:val="28"/>
          <w:szCs w:val="28"/>
          <w:shd w:val="clear" w:color="auto" w:fill="FFFFFF"/>
        </w:rPr>
        <w:t>ь</w:t>
      </w:r>
      <w:r w:rsidR="00677021" w:rsidRPr="00D90A74">
        <w:rPr>
          <w:sz w:val="28"/>
          <w:szCs w:val="28"/>
          <w:shd w:val="clear" w:color="auto" w:fill="FFFFFF"/>
        </w:rPr>
        <w:t>ными законами условия. В этих случаях концессионное с</w:t>
      </w:r>
      <w:r w:rsidR="00677021" w:rsidRPr="00D90A74">
        <w:rPr>
          <w:sz w:val="28"/>
          <w:szCs w:val="28"/>
          <w:shd w:val="clear" w:color="auto" w:fill="FFFFFF"/>
        </w:rPr>
        <w:t>о</w:t>
      </w:r>
      <w:r w:rsidR="00677021" w:rsidRPr="00D90A74">
        <w:rPr>
          <w:sz w:val="28"/>
          <w:szCs w:val="28"/>
          <w:shd w:val="clear" w:color="auto" w:fill="FFFFFF"/>
        </w:rPr>
        <w:t>глашение должно быть подписано в срок, установленный конкурсной документацией, указа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ный в сообщении о проведении конкурса и исчи</w:t>
      </w:r>
      <w:r w:rsidR="00677021" w:rsidRPr="00D90A74">
        <w:rPr>
          <w:sz w:val="28"/>
          <w:szCs w:val="28"/>
          <w:shd w:val="clear" w:color="auto" w:fill="FFFFFF"/>
        </w:rPr>
        <w:t>с</w:t>
      </w:r>
      <w:r w:rsidR="00677021" w:rsidRPr="00D90A74">
        <w:rPr>
          <w:sz w:val="28"/>
          <w:szCs w:val="28"/>
          <w:shd w:val="clear" w:color="auto" w:fill="FFFFFF"/>
        </w:rPr>
        <w:t>ляемый со дня направления такому заявителю или такому участнику конкурса прое</w:t>
      </w:r>
      <w:r w:rsidR="00677021" w:rsidRPr="00D90A74">
        <w:rPr>
          <w:sz w:val="28"/>
          <w:szCs w:val="28"/>
          <w:shd w:val="clear" w:color="auto" w:fill="FFFFFF"/>
        </w:rPr>
        <w:t>к</w:t>
      </w:r>
      <w:r w:rsidR="00677021" w:rsidRPr="00D90A74">
        <w:rPr>
          <w:sz w:val="28"/>
          <w:szCs w:val="28"/>
          <w:shd w:val="clear" w:color="auto" w:fill="FFFFFF"/>
        </w:rPr>
        <w:t>та концессионного соглашения. В случае если до установленного конкурсной документацией дня подписания концессионного соглашения такой заявитель или такой уч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 xml:space="preserve">стник конкурса не представил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концеденту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документы, предусмотренные ко</w:t>
      </w:r>
      <w:r w:rsidR="00677021" w:rsidRPr="00D90A74">
        <w:rPr>
          <w:sz w:val="28"/>
          <w:szCs w:val="28"/>
          <w:shd w:val="clear" w:color="auto" w:fill="FFFFFF"/>
        </w:rPr>
        <w:t>н</w:t>
      </w:r>
      <w:r w:rsidR="00677021" w:rsidRPr="00D90A74">
        <w:rPr>
          <w:sz w:val="28"/>
          <w:szCs w:val="28"/>
          <w:shd w:val="clear" w:color="auto" w:fill="FFFFFF"/>
        </w:rPr>
        <w:t>курсной документацией и подтверждающие обеспечение исполнения обяз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 xml:space="preserve">тельств по концессионному соглашению, </w:t>
      </w:r>
      <w:proofErr w:type="spellStart"/>
      <w:r w:rsidR="00677021" w:rsidRPr="00D90A74">
        <w:rPr>
          <w:sz w:val="28"/>
          <w:szCs w:val="28"/>
          <w:shd w:val="clear" w:color="auto" w:fill="FFFFFF"/>
        </w:rPr>
        <w:t>концедент</w:t>
      </w:r>
      <w:proofErr w:type="spellEnd"/>
      <w:r w:rsidR="00677021" w:rsidRPr="00D90A74">
        <w:rPr>
          <w:sz w:val="28"/>
          <w:szCs w:val="28"/>
          <w:shd w:val="clear" w:color="auto" w:fill="FFFFFF"/>
        </w:rPr>
        <w:t xml:space="preserve"> приним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ет решение об отказе в заключени</w:t>
      </w:r>
      <w:proofErr w:type="gramStart"/>
      <w:r w:rsidR="00677021" w:rsidRPr="00D90A74">
        <w:rPr>
          <w:sz w:val="28"/>
          <w:szCs w:val="28"/>
          <w:shd w:val="clear" w:color="auto" w:fill="FFFFFF"/>
        </w:rPr>
        <w:t>и</w:t>
      </w:r>
      <w:proofErr w:type="gramEnd"/>
      <w:r w:rsidR="00677021" w:rsidRPr="00D90A74">
        <w:rPr>
          <w:sz w:val="28"/>
          <w:szCs w:val="28"/>
          <w:shd w:val="clear" w:color="auto" w:fill="FFFFFF"/>
        </w:rPr>
        <w:t xml:space="preserve"> концессионного соглашения с таким заявителем или т</w:t>
      </w:r>
      <w:r w:rsidR="00677021" w:rsidRPr="00D90A74">
        <w:rPr>
          <w:sz w:val="28"/>
          <w:szCs w:val="28"/>
          <w:shd w:val="clear" w:color="auto" w:fill="FFFFFF"/>
        </w:rPr>
        <w:t>а</w:t>
      </w:r>
      <w:r w:rsidR="00677021" w:rsidRPr="00D90A74">
        <w:rPr>
          <w:sz w:val="28"/>
          <w:szCs w:val="28"/>
          <w:shd w:val="clear" w:color="auto" w:fill="FFFFFF"/>
        </w:rPr>
        <w:t>ким участником конку</w:t>
      </w:r>
      <w:r w:rsidR="00677021" w:rsidRPr="00D90A74">
        <w:rPr>
          <w:sz w:val="28"/>
          <w:szCs w:val="28"/>
          <w:shd w:val="clear" w:color="auto" w:fill="FFFFFF"/>
        </w:rPr>
        <w:t>р</w:t>
      </w:r>
      <w:r w:rsidR="00677021" w:rsidRPr="00D90A74">
        <w:rPr>
          <w:sz w:val="28"/>
          <w:szCs w:val="28"/>
          <w:shd w:val="clear" w:color="auto" w:fill="FFFFFF"/>
        </w:rPr>
        <w:t>са.</w:t>
      </w:r>
    </w:p>
    <w:p w:rsidR="00A62405" w:rsidRPr="00D90A74" w:rsidRDefault="00A12177" w:rsidP="00C618B0">
      <w:pPr>
        <w:pStyle w:val="a4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90A74">
        <w:rPr>
          <w:sz w:val="28"/>
          <w:szCs w:val="28"/>
        </w:rPr>
        <w:t>4.5. Подготовка и оформление концессионных соглашений по инициат</w:t>
      </w:r>
      <w:r w:rsidRPr="00D90A74">
        <w:rPr>
          <w:sz w:val="28"/>
          <w:szCs w:val="28"/>
        </w:rPr>
        <w:t>и</w:t>
      </w:r>
      <w:r w:rsidRPr="00D90A74">
        <w:rPr>
          <w:sz w:val="28"/>
          <w:szCs w:val="28"/>
        </w:rPr>
        <w:t>ве концессионера осуществляются в соответствии с Федеральным законом от 21.07.2005 года N 115-ФЗ «О концессионных соглашениях».</w:t>
      </w:r>
    </w:p>
    <w:p w:rsidR="00677021" w:rsidRPr="00D90A74" w:rsidRDefault="00A12177" w:rsidP="00C618B0">
      <w:pPr>
        <w:pStyle w:val="a4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90A74">
        <w:rPr>
          <w:sz w:val="28"/>
          <w:szCs w:val="28"/>
        </w:rPr>
        <w:t>4.6.</w:t>
      </w:r>
      <w:r w:rsidR="00677021" w:rsidRPr="00D90A74">
        <w:rPr>
          <w:sz w:val="28"/>
          <w:szCs w:val="28"/>
        </w:rPr>
        <w:t xml:space="preserve"> Концессио</w:t>
      </w:r>
      <w:r w:rsidR="00677021" w:rsidRPr="00D90A74">
        <w:rPr>
          <w:sz w:val="28"/>
          <w:szCs w:val="28"/>
        </w:rPr>
        <w:t>н</w:t>
      </w:r>
      <w:r w:rsidR="00677021" w:rsidRPr="00D90A74">
        <w:rPr>
          <w:sz w:val="28"/>
          <w:szCs w:val="28"/>
        </w:rPr>
        <w:t>ное соглашение прекращается:</w:t>
      </w:r>
    </w:p>
    <w:p w:rsidR="00677021" w:rsidRPr="00D90A74" w:rsidRDefault="00677021" w:rsidP="00A62405">
      <w:pPr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1) по истечении срока действия концессионного соглашения;</w:t>
      </w:r>
    </w:p>
    <w:p w:rsidR="00677021" w:rsidRPr="00D90A74" w:rsidRDefault="00677021" w:rsidP="00A62405">
      <w:pPr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2) по соглашению сторон;</w:t>
      </w:r>
    </w:p>
    <w:p w:rsidR="00677021" w:rsidRPr="00D90A74" w:rsidRDefault="00677021" w:rsidP="00A62405">
      <w:pPr>
        <w:ind w:firstLine="567"/>
        <w:jc w:val="both"/>
        <w:rPr>
          <w:sz w:val="28"/>
          <w:szCs w:val="28"/>
        </w:rPr>
      </w:pPr>
      <w:r w:rsidRPr="00D90A74">
        <w:rPr>
          <w:sz w:val="28"/>
          <w:szCs w:val="28"/>
        </w:rPr>
        <w:t>3) в случае досрочного расторжения концессионного соглашения на о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нов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нии решения суда;</w:t>
      </w:r>
    </w:p>
    <w:p w:rsidR="00677021" w:rsidRPr="00D90A74" w:rsidRDefault="00677021" w:rsidP="00A62405">
      <w:pPr>
        <w:ind w:firstLine="567"/>
        <w:jc w:val="both"/>
        <w:rPr>
          <w:sz w:val="28"/>
          <w:szCs w:val="28"/>
        </w:rPr>
      </w:pPr>
      <w:proofErr w:type="gramStart"/>
      <w:r w:rsidRPr="00D90A74">
        <w:rPr>
          <w:sz w:val="28"/>
          <w:szCs w:val="28"/>
        </w:rPr>
        <w:t>4) в предусмотренном концессионным соглашением случае его досро</w:t>
      </w:r>
      <w:r w:rsidRPr="00D90A74">
        <w:rPr>
          <w:sz w:val="28"/>
          <w:szCs w:val="28"/>
        </w:rPr>
        <w:t>ч</w:t>
      </w:r>
      <w:r w:rsidRPr="00D90A74">
        <w:rPr>
          <w:sz w:val="28"/>
          <w:szCs w:val="28"/>
        </w:rPr>
        <w:t>ное расторжение на основании решения Правительства Российской Федер</w:t>
      </w:r>
      <w:r w:rsidRPr="00D90A74">
        <w:rPr>
          <w:sz w:val="28"/>
          <w:szCs w:val="28"/>
        </w:rPr>
        <w:t>а</w:t>
      </w:r>
      <w:r w:rsidRPr="00D90A74">
        <w:rPr>
          <w:sz w:val="28"/>
          <w:szCs w:val="28"/>
        </w:rPr>
        <w:t>ции или уполномоченного им ф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 xml:space="preserve">дерального органа исполнительной власти (для концессионного соглашения, </w:t>
      </w:r>
      <w:proofErr w:type="spellStart"/>
      <w:r w:rsidRPr="00D90A74">
        <w:rPr>
          <w:sz w:val="28"/>
          <w:szCs w:val="28"/>
        </w:rPr>
        <w:t>концедентом</w:t>
      </w:r>
      <w:proofErr w:type="spellEnd"/>
      <w:r w:rsidRPr="00D90A74">
        <w:rPr>
          <w:sz w:val="28"/>
          <w:szCs w:val="28"/>
        </w:rPr>
        <w:t xml:space="preserve"> в котором является Росси</w:t>
      </w:r>
      <w:r w:rsidRPr="00D90A74">
        <w:rPr>
          <w:sz w:val="28"/>
          <w:szCs w:val="28"/>
        </w:rPr>
        <w:t>й</w:t>
      </w:r>
      <w:r w:rsidRPr="00D90A74">
        <w:rPr>
          <w:sz w:val="28"/>
          <w:szCs w:val="28"/>
        </w:rPr>
        <w:t>ская Федерация), органа государственной власти субъекта Российской Фед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 xml:space="preserve">рации (для концессионного соглашения, </w:t>
      </w:r>
      <w:proofErr w:type="spellStart"/>
      <w:r w:rsidRPr="00D90A74">
        <w:rPr>
          <w:sz w:val="28"/>
          <w:szCs w:val="28"/>
        </w:rPr>
        <w:t>концедентом</w:t>
      </w:r>
      <w:proofErr w:type="spellEnd"/>
      <w:r w:rsidRPr="00D90A74">
        <w:rPr>
          <w:sz w:val="28"/>
          <w:szCs w:val="28"/>
        </w:rPr>
        <w:t xml:space="preserve"> в котором является субъект Российской Федерации) либо органа местного самоуправления (для концессионного соглашения, </w:t>
      </w:r>
      <w:proofErr w:type="spellStart"/>
      <w:r w:rsidRPr="00D90A74">
        <w:rPr>
          <w:sz w:val="28"/>
          <w:szCs w:val="28"/>
        </w:rPr>
        <w:t>концедентом</w:t>
      </w:r>
      <w:proofErr w:type="spellEnd"/>
      <w:r w:rsidRPr="00D90A74">
        <w:rPr>
          <w:sz w:val="28"/>
          <w:szCs w:val="28"/>
        </w:rPr>
        <w:t xml:space="preserve"> в котором является муниципал</w:t>
      </w:r>
      <w:r w:rsidRPr="00D90A74">
        <w:rPr>
          <w:sz w:val="28"/>
          <w:szCs w:val="28"/>
        </w:rPr>
        <w:t>ь</w:t>
      </w:r>
      <w:r w:rsidRPr="00D90A74">
        <w:rPr>
          <w:sz w:val="28"/>
          <w:szCs w:val="28"/>
        </w:rPr>
        <w:t>ное образование</w:t>
      </w:r>
      <w:proofErr w:type="gramEnd"/>
      <w:r w:rsidRPr="00D90A74">
        <w:rPr>
          <w:sz w:val="28"/>
          <w:szCs w:val="28"/>
        </w:rPr>
        <w:t>), если неисполнение или ненадлежащее исполнение конце</w:t>
      </w:r>
      <w:r w:rsidRPr="00D90A74">
        <w:rPr>
          <w:sz w:val="28"/>
          <w:szCs w:val="28"/>
        </w:rPr>
        <w:t>с</w:t>
      </w:r>
      <w:r w:rsidRPr="00D90A74">
        <w:rPr>
          <w:sz w:val="28"/>
          <w:szCs w:val="28"/>
        </w:rPr>
        <w:t>сионером обязательств по концессио</w:t>
      </w:r>
      <w:r w:rsidRPr="00D90A74">
        <w:rPr>
          <w:sz w:val="28"/>
          <w:szCs w:val="28"/>
        </w:rPr>
        <w:t>н</w:t>
      </w:r>
      <w:r w:rsidRPr="00D90A74">
        <w:rPr>
          <w:sz w:val="28"/>
          <w:szCs w:val="28"/>
        </w:rPr>
        <w:t>ному соглашению повлекло за собой причинение вреда жизни или здоровью людей либо имеется угроза причин</w:t>
      </w:r>
      <w:r w:rsidRPr="00D90A74">
        <w:rPr>
          <w:sz w:val="28"/>
          <w:szCs w:val="28"/>
        </w:rPr>
        <w:t>е</w:t>
      </w:r>
      <w:r w:rsidRPr="00D90A74">
        <w:rPr>
          <w:sz w:val="28"/>
          <w:szCs w:val="28"/>
        </w:rPr>
        <w:t>ния такого вреда.</w:t>
      </w:r>
    </w:p>
    <w:p w:rsidR="00A62405" w:rsidRPr="00D90A74" w:rsidRDefault="00A12177" w:rsidP="00A62405">
      <w:pPr>
        <w:ind w:firstLine="709"/>
        <w:jc w:val="center"/>
        <w:rPr>
          <w:sz w:val="28"/>
          <w:szCs w:val="28"/>
        </w:rPr>
      </w:pPr>
      <w:r w:rsidRPr="00D90A74">
        <w:rPr>
          <w:sz w:val="28"/>
          <w:szCs w:val="28"/>
        </w:rPr>
        <w:br/>
        <w:t>5. Порядок предоставления земельных участков концессионерам</w:t>
      </w:r>
    </w:p>
    <w:p w:rsidR="00C618B0" w:rsidRPr="00D90A74" w:rsidRDefault="00A12177" w:rsidP="00A62405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</w:rPr>
        <w:lastRenderedPageBreak/>
        <w:t xml:space="preserve">5.1. </w:t>
      </w:r>
      <w:r w:rsidR="00C618B0" w:rsidRPr="00D90A74">
        <w:rPr>
          <w:sz w:val="28"/>
          <w:szCs w:val="28"/>
        </w:rPr>
        <w:t>Предоставление концессионеру земельных участков,</w:t>
      </w:r>
      <w:r w:rsidR="00C618B0" w:rsidRPr="00D90A74">
        <w:rPr>
          <w:sz w:val="28"/>
          <w:szCs w:val="28"/>
          <w:shd w:val="clear" w:color="auto" w:fill="FFFFFF"/>
        </w:rPr>
        <w:t xml:space="preserve"> на котором располагается объект концессионного соглашения и (или) который необх</w:t>
      </w:r>
      <w:r w:rsidR="00C618B0" w:rsidRPr="00D90A74">
        <w:rPr>
          <w:sz w:val="28"/>
          <w:szCs w:val="28"/>
          <w:shd w:val="clear" w:color="auto" w:fill="FFFFFF"/>
        </w:rPr>
        <w:t>о</w:t>
      </w:r>
      <w:r w:rsidR="00C618B0" w:rsidRPr="00D90A74">
        <w:rPr>
          <w:sz w:val="28"/>
          <w:szCs w:val="28"/>
          <w:shd w:val="clear" w:color="auto" w:fill="FFFFFF"/>
        </w:rPr>
        <w:t>дим для осуществления концессионером деятельности, предусмотренной концессионным согл</w:t>
      </w:r>
      <w:r w:rsidR="00C618B0" w:rsidRPr="00D90A74">
        <w:rPr>
          <w:sz w:val="28"/>
          <w:szCs w:val="28"/>
          <w:shd w:val="clear" w:color="auto" w:fill="FFFFFF"/>
        </w:rPr>
        <w:t>а</w:t>
      </w:r>
      <w:r w:rsidR="00C618B0" w:rsidRPr="00D90A74">
        <w:rPr>
          <w:sz w:val="28"/>
          <w:szCs w:val="28"/>
          <w:shd w:val="clear" w:color="auto" w:fill="FFFFFF"/>
        </w:rPr>
        <w:t>шением,</w:t>
      </w:r>
      <w:r w:rsidR="00C618B0" w:rsidRPr="00D90A74">
        <w:rPr>
          <w:sz w:val="28"/>
          <w:szCs w:val="28"/>
        </w:rPr>
        <w:t xml:space="preserve"> находящихся в муниципальной собственности, осуществляется в соответствии с действу</w:t>
      </w:r>
      <w:r w:rsidR="00C618B0" w:rsidRPr="00D90A74">
        <w:rPr>
          <w:sz w:val="28"/>
          <w:szCs w:val="28"/>
        </w:rPr>
        <w:t>ю</w:t>
      </w:r>
      <w:r w:rsidR="00C618B0" w:rsidRPr="00D90A74">
        <w:rPr>
          <w:sz w:val="28"/>
          <w:szCs w:val="28"/>
        </w:rPr>
        <w:t>щим законодательством.</w:t>
      </w:r>
    </w:p>
    <w:p w:rsidR="00C618B0" w:rsidRPr="00D90A74" w:rsidRDefault="00A62405" w:rsidP="00A62405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>5</w:t>
      </w:r>
      <w:r w:rsidR="00C618B0" w:rsidRPr="00D90A74">
        <w:rPr>
          <w:sz w:val="28"/>
          <w:szCs w:val="28"/>
        </w:rPr>
        <w:t xml:space="preserve">.2. </w:t>
      </w:r>
      <w:r w:rsidR="00C618B0" w:rsidRPr="00D90A74">
        <w:rPr>
          <w:sz w:val="28"/>
          <w:szCs w:val="28"/>
          <w:shd w:val="clear" w:color="auto" w:fill="FFFFFF"/>
        </w:rPr>
        <w:t>Договор аренды (субаренды) земельного участка должен быть з</w:t>
      </w:r>
      <w:r w:rsidR="00C618B0" w:rsidRPr="00D90A74">
        <w:rPr>
          <w:sz w:val="28"/>
          <w:szCs w:val="28"/>
          <w:shd w:val="clear" w:color="auto" w:fill="FFFFFF"/>
        </w:rPr>
        <w:t>а</w:t>
      </w:r>
      <w:r w:rsidR="00C618B0" w:rsidRPr="00D90A74">
        <w:rPr>
          <w:sz w:val="28"/>
          <w:szCs w:val="28"/>
          <w:shd w:val="clear" w:color="auto" w:fill="FFFFFF"/>
        </w:rPr>
        <w:t>ключен с концессионером не позднее чем через ш</w:t>
      </w:r>
      <w:r w:rsidR="00C618B0" w:rsidRPr="00D90A74">
        <w:rPr>
          <w:sz w:val="28"/>
          <w:szCs w:val="28"/>
          <w:shd w:val="clear" w:color="auto" w:fill="FFFFFF"/>
        </w:rPr>
        <w:t>е</w:t>
      </w:r>
      <w:r w:rsidR="00C618B0" w:rsidRPr="00D90A74">
        <w:rPr>
          <w:sz w:val="28"/>
          <w:szCs w:val="28"/>
          <w:shd w:val="clear" w:color="auto" w:fill="FFFFFF"/>
        </w:rPr>
        <w:t>стьдесят рабочих дней со дня подписания концессионного соглашения, если иные сроки не установл</w:t>
      </w:r>
      <w:r w:rsidR="00C618B0" w:rsidRPr="00D90A74">
        <w:rPr>
          <w:sz w:val="28"/>
          <w:szCs w:val="28"/>
          <w:shd w:val="clear" w:color="auto" w:fill="FFFFFF"/>
        </w:rPr>
        <w:t>е</w:t>
      </w:r>
      <w:r w:rsidR="00C618B0" w:rsidRPr="00D90A74">
        <w:rPr>
          <w:sz w:val="28"/>
          <w:szCs w:val="28"/>
          <w:shd w:val="clear" w:color="auto" w:fill="FFFFFF"/>
        </w:rPr>
        <w:t>ны конкурсной документацией или в предусмотренном </w:t>
      </w:r>
      <w:hyperlink r:id="rId30" w:anchor="dst100489" w:history="1">
        <w:r w:rsidR="00C618B0" w:rsidRPr="00D90A74">
          <w:rPr>
            <w:rStyle w:val="a3"/>
            <w:color w:val="auto"/>
            <w:sz w:val="28"/>
            <w:szCs w:val="28"/>
            <w:shd w:val="clear" w:color="auto" w:fill="FFFFFF"/>
          </w:rPr>
          <w:t>статьей 38</w:t>
        </w:r>
      </w:hyperlink>
      <w:r w:rsidR="00C618B0" w:rsidRPr="00D90A74">
        <w:rPr>
          <w:sz w:val="28"/>
          <w:szCs w:val="28"/>
          <w:shd w:val="clear" w:color="auto" w:fill="FFFFFF"/>
        </w:rPr>
        <w:t>  Фед</w:t>
      </w:r>
      <w:r w:rsidR="00C618B0" w:rsidRPr="00D90A74">
        <w:rPr>
          <w:sz w:val="28"/>
          <w:szCs w:val="28"/>
          <w:shd w:val="clear" w:color="auto" w:fill="FFFFFF"/>
        </w:rPr>
        <w:t>е</w:t>
      </w:r>
      <w:r w:rsidR="00C618B0" w:rsidRPr="00D90A74">
        <w:rPr>
          <w:sz w:val="28"/>
          <w:szCs w:val="28"/>
          <w:shd w:val="clear" w:color="auto" w:fill="FFFFFF"/>
        </w:rPr>
        <w:t xml:space="preserve">рального закона </w:t>
      </w:r>
      <w:r w:rsidRPr="00D90A74">
        <w:rPr>
          <w:sz w:val="28"/>
          <w:szCs w:val="28"/>
          <w:shd w:val="clear" w:color="auto" w:fill="FFFFFF"/>
        </w:rPr>
        <w:t>от 21.07.2005 № 115-ФЗ «О ко</w:t>
      </w:r>
      <w:r w:rsidRPr="00D90A74">
        <w:rPr>
          <w:sz w:val="28"/>
          <w:szCs w:val="28"/>
          <w:shd w:val="clear" w:color="auto" w:fill="FFFFFF"/>
        </w:rPr>
        <w:t>н</w:t>
      </w:r>
      <w:r w:rsidRPr="00D90A74">
        <w:rPr>
          <w:sz w:val="28"/>
          <w:szCs w:val="28"/>
          <w:shd w:val="clear" w:color="auto" w:fill="FFFFFF"/>
        </w:rPr>
        <w:t xml:space="preserve">цессионных соглашениях», </w:t>
      </w:r>
      <w:r w:rsidR="00C618B0" w:rsidRPr="00D90A74">
        <w:rPr>
          <w:sz w:val="28"/>
          <w:szCs w:val="28"/>
          <w:shd w:val="clear" w:color="auto" w:fill="FFFFFF"/>
        </w:rPr>
        <w:t>случае концессионным соглашением. </w:t>
      </w:r>
    </w:p>
    <w:p w:rsidR="00C618B0" w:rsidRPr="00D90A74" w:rsidRDefault="00A62405" w:rsidP="00A62405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  <w:shd w:val="clear" w:color="auto" w:fill="FFFFFF"/>
        </w:rPr>
        <w:t xml:space="preserve">5.3. </w:t>
      </w:r>
      <w:r w:rsidR="00C618B0" w:rsidRPr="00D90A74">
        <w:rPr>
          <w:sz w:val="28"/>
          <w:szCs w:val="28"/>
          <w:shd w:val="clear" w:color="auto" w:fill="FFFFFF"/>
        </w:rPr>
        <w:t>Концессионер не вправе передавать свои права по договору аренды (субаренды) земельного участка другим лицам и сдавать земельный участок в субаренду, если иное не предусмотрено договором аренды земельного уч</w:t>
      </w:r>
      <w:r w:rsidR="00C618B0" w:rsidRPr="00D90A74">
        <w:rPr>
          <w:sz w:val="28"/>
          <w:szCs w:val="28"/>
          <w:shd w:val="clear" w:color="auto" w:fill="FFFFFF"/>
        </w:rPr>
        <w:t>а</w:t>
      </w:r>
      <w:r w:rsidR="00C618B0" w:rsidRPr="00D90A74">
        <w:rPr>
          <w:sz w:val="28"/>
          <w:szCs w:val="28"/>
          <w:shd w:val="clear" w:color="auto" w:fill="FFFFFF"/>
        </w:rPr>
        <w:t>стка.</w:t>
      </w:r>
    </w:p>
    <w:p w:rsidR="00C618B0" w:rsidRPr="00D90A74" w:rsidRDefault="00A62405" w:rsidP="00A62405">
      <w:pPr>
        <w:ind w:firstLine="709"/>
        <w:jc w:val="both"/>
        <w:rPr>
          <w:sz w:val="28"/>
          <w:szCs w:val="28"/>
        </w:rPr>
      </w:pPr>
      <w:r w:rsidRPr="00D90A74">
        <w:rPr>
          <w:sz w:val="28"/>
          <w:szCs w:val="28"/>
          <w:shd w:val="clear" w:color="auto" w:fill="FFFFFF"/>
        </w:rPr>
        <w:t xml:space="preserve">5.4. </w:t>
      </w:r>
      <w:r w:rsidR="00C618B0" w:rsidRPr="00D90A74">
        <w:rPr>
          <w:sz w:val="28"/>
          <w:szCs w:val="28"/>
          <w:shd w:val="clear" w:color="auto" w:fill="FFFFFF"/>
        </w:rPr>
        <w:t>Прекращение концессионного соглашения является основанием для прекращения предоставленных концессионеру прав в отношении земел</w:t>
      </w:r>
      <w:r w:rsidR="00C618B0" w:rsidRPr="00D90A74">
        <w:rPr>
          <w:sz w:val="28"/>
          <w:szCs w:val="28"/>
          <w:shd w:val="clear" w:color="auto" w:fill="FFFFFF"/>
        </w:rPr>
        <w:t>ь</w:t>
      </w:r>
      <w:r w:rsidR="00C618B0" w:rsidRPr="00D90A74">
        <w:rPr>
          <w:sz w:val="28"/>
          <w:szCs w:val="28"/>
          <w:shd w:val="clear" w:color="auto" w:fill="FFFFFF"/>
        </w:rPr>
        <w:t>ного участка, лесного участка, водного объекта, участка недр.</w:t>
      </w:r>
    </w:p>
    <w:p w:rsidR="00A62405" w:rsidRPr="00D90A74" w:rsidRDefault="00A12177" w:rsidP="00A62405">
      <w:pPr>
        <w:ind w:firstLine="709"/>
        <w:jc w:val="center"/>
        <w:rPr>
          <w:sz w:val="28"/>
          <w:szCs w:val="28"/>
        </w:rPr>
      </w:pPr>
      <w:r w:rsidRPr="00D90A74">
        <w:rPr>
          <w:sz w:val="28"/>
          <w:szCs w:val="28"/>
        </w:rPr>
        <w:br/>
      </w:r>
      <w:r w:rsidR="00C618B0" w:rsidRPr="00D90A74">
        <w:rPr>
          <w:sz w:val="28"/>
          <w:szCs w:val="28"/>
        </w:rPr>
        <w:t>6</w:t>
      </w:r>
      <w:r w:rsidRPr="00D90A74">
        <w:rPr>
          <w:sz w:val="28"/>
          <w:szCs w:val="28"/>
        </w:rPr>
        <w:t>. Порядок внесения изменений в концессионное соглашение</w:t>
      </w:r>
    </w:p>
    <w:p w:rsidR="00A62405" w:rsidRPr="00D90A74" w:rsidRDefault="00A62405" w:rsidP="00A62405">
      <w:pPr>
        <w:ind w:firstLine="709"/>
        <w:jc w:val="center"/>
        <w:rPr>
          <w:sz w:val="28"/>
          <w:szCs w:val="28"/>
        </w:rPr>
      </w:pPr>
    </w:p>
    <w:p w:rsidR="00A62405" w:rsidRPr="00D90A74" w:rsidRDefault="00A62405" w:rsidP="00A62405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A74">
        <w:rPr>
          <w:sz w:val="28"/>
          <w:szCs w:val="28"/>
        </w:rPr>
        <w:t>6</w:t>
      </w:r>
      <w:r w:rsidR="00A12177" w:rsidRPr="00D90A74">
        <w:rPr>
          <w:sz w:val="28"/>
          <w:szCs w:val="28"/>
        </w:rPr>
        <w:t>.1.</w:t>
      </w:r>
      <w:r w:rsidR="00C618B0" w:rsidRPr="00D90A74">
        <w:rPr>
          <w:sz w:val="28"/>
          <w:szCs w:val="28"/>
          <w:shd w:val="clear" w:color="auto" w:fill="FFFFFF"/>
        </w:rPr>
        <w:t xml:space="preserve"> Концессионное соглашение может быть изменено по соглашению сторон. </w:t>
      </w:r>
      <w:proofErr w:type="gramStart"/>
      <w:r w:rsidR="00C618B0" w:rsidRPr="00D90A74">
        <w:rPr>
          <w:sz w:val="28"/>
          <w:szCs w:val="28"/>
          <w:shd w:val="clear" w:color="auto" w:fill="FFFFFF"/>
        </w:rPr>
        <w:t>Условия концессионного соглашения, определенные на основании решения о заключении концессионного соглашения и конкурсного предл</w:t>
      </w:r>
      <w:r w:rsidR="00C618B0" w:rsidRPr="00D90A74">
        <w:rPr>
          <w:sz w:val="28"/>
          <w:szCs w:val="28"/>
          <w:shd w:val="clear" w:color="auto" w:fill="FFFFFF"/>
        </w:rPr>
        <w:t>о</w:t>
      </w:r>
      <w:r w:rsidR="00C618B0" w:rsidRPr="00D90A74">
        <w:rPr>
          <w:sz w:val="28"/>
          <w:szCs w:val="28"/>
          <w:shd w:val="clear" w:color="auto" w:fill="FFFFFF"/>
        </w:rPr>
        <w:t>жения концессионера по критериям конкурса, могут быть изменены по с</w:t>
      </w:r>
      <w:r w:rsidR="00C618B0" w:rsidRPr="00D90A74">
        <w:rPr>
          <w:sz w:val="28"/>
          <w:szCs w:val="28"/>
          <w:shd w:val="clear" w:color="auto" w:fill="FFFFFF"/>
        </w:rPr>
        <w:t>о</w:t>
      </w:r>
      <w:r w:rsidR="00C618B0" w:rsidRPr="00D90A74">
        <w:rPr>
          <w:sz w:val="28"/>
          <w:szCs w:val="28"/>
          <w:shd w:val="clear" w:color="auto" w:fill="FFFFFF"/>
        </w:rPr>
        <w:t>глашению сторон концессионного соглашения на основании решения органа местного самоуправления, а также в случаях</w:t>
      </w:r>
      <w:r w:rsidR="00D90A74" w:rsidRPr="00D90A74">
        <w:rPr>
          <w:sz w:val="28"/>
          <w:szCs w:val="28"/>
          <w:shd w:val="clear" w:color="auto" w:fill="FFFFFF"/>
        </w:rPr>
        <w:t xml:space="preserve"> и порядке</w:t>
      </w:r>
      <w:r w:rsidR="00C618B0" w:rsidRPr="00D90A74">
        <w:rPr>
          <w:sz w:val="28"/>
          <w:szCs w:val="28"/>
          <w:shd w:val="clear" w:color="auto" w:fill="FFFFFF"/>
        </w:rPr>
        <w:t>, предусмотре</w:t>
      </w:r>
      <w:r w:rsidR="00C618B0" w:rsidRPr="00D90A74">
        <w:rPr>
          <w:sz w:val="28"/>
          <w:szCs w:val="28"/>
          <w:shd w:val="clear" w:color="auto" w:fill="FFFFFF"/>
        </w:rPr>
        <w:t>н</w:t>
      </w:r>
      <w:r w:rsidR="00C618B0" w:rsidRPr="00D90A74">
        <w:rPr>
          <w:sz w:val="28"/>
          <w:szCs w:val="28"/>
          <w:shd w:val="clear" w:color="auto" w:fill="FFFFFF"/>
        </w:rPr>
        <w:t>ных </w:t>
      </w:r>
      <w:hyperlink r:id="rId31" w:anchor="dst100524" w:history="1">
        <w:r w:rsidR="00C618B0" w:rsidRPr="00D90A74">
          <w:rPr>
            <w:rStyle w:val="a3"/>
            <w:color w:val="auto"/>
            <w:sz w:val="28"/>
            <w:szCs w:val="28"/>
            <w:shd w:val="clear" w:color="auto" w:fill="FFFFFF"/>
          </w:rPr>
          <w:t>частью 3.1</w:t>
        </w:r>
      </w:hyperlink>
      <w:r w:rsidR="00C618B0" w:rsidRPr="00D90A74">
        <w:rPr>
          <w:sz w:val="28"/>
          <w:szCs w:val="28"/>
          <w:shd w:val="clear" w:color="auto" w:fill="FFFFFF"/>
        </w:rPr>
        <w:t>  статьи</w:t>
      </w:r>
      <w:r w:rsidR="00D90A74" w:rsidRPr="00D90A74">
        <w:rPr>
          <w:sz w:val="28"/>
          <w:szCs w:val="28"/>
          <w:shd w:val="clear" w:color="auto" w:fill="FFFFFF"/>
        </w:rPr>
        <w:t xml:space="preserve"> 13</w:t>
      </w:r>
      <w:r w:rsidR="00C618B0" w:rsidRPr="00D90A74">
        <w:rPr>
          <w:sz w:val="28"/>
          <w:szCs w:val="28"/>
          <w:shd w:val="clear" w:color="auto" w:fill="FFFFFF"/>
        </w:rPr>
        <w:t>,</w:t>
      </w:r>
      <w:r w:rsidR="00D90A74" w:rsidRPr="00D90A74">
        <w:rPr>
          <w:sz w:val="28"/>
          <w:szCs w:val="28"/>
          <w:shd w:val="clear" w:color="auto" w:fill="FFFFFF"/>
        </w:rPr>
        <w:t xml:space="preserve"> </w:t>
      </w:r>
      <w:r w:rsidR="00C618B0" w:rsidRPr="00D90A74">
        <w:rPr>
          <w:sz w:val="28"/>
          <w:szCs w:val="28"/>
          <w:shd w:val="clear" w:color="auto" w:fill="FFFFFF"/>
        </w:rPr>
        <w:t> </w:t>
      </w:r>
      <w:hyperlink r:id="rId32" w:anchor="dst100512" w:history="1">
        <w:r w:rsidR="00C618B0" w:rsidRPr="00D90A74">
          <w:rPr>
            <w:rStyle w:val="a3"/>
            <w:color w:val="auto"/>
            <w:sz w:val="28"/>
            <w:szCs w:val="28"/>
            <w:shd w:val="clear" w:color="auto" w:fill="FFFFFF"/>
          </w:rPr>
          <w:t>частью 7 статьи 5</w:t>
        </w:r>
      </w:hyperlink>
      <w:r w:rsidR="00C618B0" w:rsidRPr="00D90A74">
        <w:rPr>
          <w:sz w:val="28"/>
          <w:szCs w:val="28"/>
          <w:shd w:val="clear" w:color="auto" w:fill="FFFFFF"/>
        </w:rPr>
        <w:t>, </w:t>
      </w:r>
      <w:hyperlink r:id="rId33" w:anchor="dst100149" w:history="1">
        <w:r w:rsidR="00C618B0" w:rsidRPr="00D90A74">
          <w:rPr>
            <w:rStyle w:val="a3"/>
            <w:color w:val="auto"/>
            <w:sz w:val="28"/>
            <w:szCs w:val="28"/>
            <w:shd w:val="clear" w:color="auto" w:fill="FFFFFF"/>
          </w:rPr>
          <w:t>частями 1</w:t>
        </w:r>
      </w:hyperlink>
      <w:r w:rsidR="00C618B0" w:rsidRPr="00D90A74">
        <w:rPr>
          <w:sz w:val="28"/>
          <w:szCs w:val="28"/>
          <w:shd w:val="clear" w:color="auto" w:fill="FFFFFF"/>
        </w:rPr>
        <w:t>, </w:t>
      </w:r>
      <w:hyperlink r:id="rId34" w:anchor="dst100151" w:history="1">
        <w:r w:rsidR="00C618B0" w:rsidRPr="00D90A74">
          <w:rPr>
            <w:rStyle w:val="a3"/>
            <w:color w:val="auto"/>
            <w:sz w:val="28"/>
            <w:szCs w:val="28"/>
            <w:shd w:val="clear" w:color="auto" w:fill="FFFFFF"/>
          </w:rPr>
          <w:t>3</w:t>
        </w:r>
      </w:hyperlink>
      <w:r w:rsidR="00C618B0" w:rsidRPr="00D90A74">
        <w:rPr>
          <w:sz w:val="28"/>
          <w:szCs w:val="28"/>
          <w:shd w:val="clear" w:color="auto" w:fill="FFFFFF"/>
        </w:rPr>
        <w:t> и </w:t>
      </w:r>
      <w:hyperlink r:id="rId35" w:anchor="dst100539" w:history="1">
        <w:r w:rsidR="00C618B0" w:rsidRPr="00D90A74">
          <w:rPr>
            <w:rStyle w:val="a3"/>
            <w:color w:val="auto"/>
            <w:sz w:val="28"/>
            <w:szCs w:val="28"/>
            <w:shd w:val="clear" w:color="auto" w:fill="FFFFFF"/>
          </w:rPr>
          <w:t>4 статьи 20</w:t>
        </w:r>
      </w:hyperlink>
      <w:r w:rsidR="00C618B0" w:rsidRPr="00D90A74">
        <w:rPr>
          <w:sz w:val="28"/>
          <w:szCs w:val="28"/>
          <w:shd w:val="clear" w:color="auto" w:fill="FFFFFF"/>
        </w:rPr>
        <w:t> и </w:t>
      </w:r>
      <w:hyperlink r:id="rId36" w:anchor="dst453" w:history="1">
        <w:r w:rsidR="00C618B0" w:rsidRPr="00D90A74">
          <w:rPr>
            <w:rStyle w:val="a3"/>
            <w:color w:val="auto"/>
            <w:sz w:val="28"/>
            <w:szCs w:val="28"/>
            <w:shd w:val="clear" w:color="auto" w:fill="FFFFFF"/>
          </w:rPr>
          <w:t>статьей 54</w:t>
        </w:r>
      </w:hyperlink>
      <w:r w:rsidR="00C618B0" w:rsidRPr="00D90A74">
        <w:rPr>
          <w:sz w:val="28"/>
          <w:szCs w:val="28"/>
          <w:shd w:val="clear" w:color="auto" w:fill="FFFFFF"/>
        </w:rPr>
        <w:t>  Федерального закона</w:t>
      </w:r>
      <w:r w:rsidR="00D90A74" w:rsidRPr="00D90A74">
        <w:rPr>
          <w:sz w:val="28"/>
          <w:szCs w:val="28"/>
          <w:shd w:val="clear" w:color="auto" w:fill="FFFFFF"/>
        </w:rPr>
        <w:t xml:space="preserve"> от</w:t>
      </w:r>
      <w:proofErr w:type="gramEnd"/>
      <w:r w:rsidR="00D90A74" w:rsidRPr="00D90A74">
        <w:rPr>
          <w:sz w:val="28"/>
          <w:szCs w:val="28"/>
          <w:shd w:val="clear" w:color="auto" w:fill="FFFFFF"/>
        </w:rPr>
        <w:t xml:space="preserve"> 21.07.2005 № 115-ФЗ «О концесс</w:t>
      </w:r>
      <w:r w:rsidR="00D90A74" w:rsidRPr="00D90A74">
        <w:rPr>
          <w:sz w:val="28"/>
          <w:szCs w:val="28"/>
          <w:shd w:val="clear" w:color="auto" w:fill="FFFFFF"/>
        </w:rPr>
        <w:t>и</w:t>
      </w:r>
      <w:r w:rsidR="00D90A74" w:rsidRPr="00D90A74">
        <w:rPr>
          <w:sz w:val="28"/>
          <w:szCs w:val="28"/>
          <w:shd w:val="clear" w:color="auto" w:fill="FFFFFF"/>
        </w:rPr>
        <w:t>онных соглашениях»</w:t>
      </w:r>
      <w:r w:rsidR="00C618B0" w:rsidRPr="00D90A74">
        <w:rPr>
          <w:sz w:val="28"/>
          <w:szCs w:val="28"/>
          <w:shd w:val="clear" w:color="auto" w:fill="FFFFFF"/>
        </w:rPr>
        <w:t>.</w:t>
      </w: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p w:rsidR="00A12177" w:rsidRPr="00D90A74" w:rsidRDefault="00A12177" w:rsidP="00C618B0">
      <w:pPr>
        <w:ind w:firstLine="709"/>
        <w:jc w:val="both"/>
        <w:rPr>
          <w:sz w:val="28"/>
          <w:szCs w:val="28"/>
        </w:rPr>
      </w:pPr>
    </w:p>
    <w:sectPr w:rsidR="00A12177" w:rsidRPr="00D90A74" w:rsidSect="0080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164F"/>
    <w:rsid w:val="00144619"/>
    <w:rsid w:val="001865D5"/>
    <w:rsid w:val="002A74C9"/>
    <w:rsid w:val="00346984"/>
    <w:rsid w:val="00413D35"/>
    <w:rsid w:val="004750FE"/>
    <w:rsid w:val="004D150B"/>
    <w:rsid w:val="0051441C"/>
    <w:rsid w:val="00677021"/>
    <w:rsid w:val="007B164F"/>
    <w:rsid w:val="00807BD4"/>
    <w:rsid w:val="008F568B"/>
    <w:rsid w:val="00A12177"/>
    <w:rsid w:val="00A62405"/>
    <w:rsid w:val="00B23A9B"/>
    <w:rsid w:val="00C07383"/>
    <w:rsid w:val="00C2172C"/>
    <w:rsid w:val="00C618B0"/>
    <w:rsid w:val="00D04C0E"/>
    <w:rsid w:val="00D0501C"/>
    <w:rsid w:val="00D53990"/>
    <w:rsid w:val="00D90A74"/>
    <w:rsid w:val="00DE62F3"/>
    <w:rsid w:val="00DF56F2"/>
    <w:rsid w:val="00E679F7"/>
    <w:rsid w:val="00E83BE4"/>
    <w:rsid w:val="00EE660F"/>
    <w:rsid w:val="00F421F7"/>
    <w:rsid w:val="00FB5A0E"/>
    <w:rsid w:val="00FC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660F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E66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597/16d938dc6c85125f880173237aa5dd8a8d3cc0eb/" TargetMode="External"/><Relationship Id="rId13" Type="http://schemas.openxmlformats.org/officeDocument/2006/relationships/hyperlink" Target="http://www.consultant.ru/document/cons_doc_LAW_405597/6886719982ec257c9ee66e2f8cd6f423c1629371/" TargetMode="External"/><Relationship Id="rId18" Type="http://schemas.openxmlformats.org/officeDocument/2006/relationships/hyperlink" Target="http://www.consultant.ru/document/cons_doc_LAW_405597/c93553a53e324a29f23932c1133895314853ee0a/" TargetMode="External"/><Relationship Id="rId26" Type="http://schemas.openxmlformats.org/officeDocument/2006/relationships/hyperlink" Target="http://www.consultant.ru/document/cons_doc_LAW_405597/155ff9b7f28b6ea6165a4b7e04b2ffad8e3e2fc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405597/d1f6d3e6dd8fd4aa2e417f07007ce8e723537a01/" TargetMode="External"/><Relationship Id="rId34" Type="http://schemas.openxmlformats.org/officeDocument/2006/relationships/hyperlink" Target="http://www.consultant.ru/document/cons_doc_LAW_405597/ff20f79733cd715254bf7769a3e98e0275407c23/" TargetMode="External"/><Relationship Id="rId7" Type="http://schemas.openxmlformats.org/officeDocument/2006/relationships/hyperlink" Target="http://www.consultant.ru/document/cons_doc_LAW_405597/ba8fb307dc0260dd0020152f88704725143cd0fb/" TargetMode="External"/><Relationship Id="rId12" Type="http://schemas.openxmlformats.org/officeDocument/2006/relationships/hyperlink" Target="http://www.consultant.ru/document/cons_doc_LAW_405597/81004238c62f7068359300cd040464c0301e4292/" TargetMode="External"/><Relationship Id="rId17" Type="http://schemas.openxmlformats.org/officeDocument/2006/relationships/hyperlink" Target="http://www.consultant.ru/document/cons_doc_LAW_405597/c93553a53e324a29f23932c1133895314853ee0a/" TargetMode="External"/><Relationship Id="rId25" Type="http://schemas.openxmlformats.org/officeDocument/2006/relationships/hyperlink" Target="http://www.consultant.ru/document/cons_doc_LAW_405597/155ff9b7f28b6ea6165a4b7e04b2ffad8e3e2fca/" TargetMode="External"/><Relationship Id="rId33" Type="http://schemas.openxmlformats.org/officeDocument/2006/relationships/hyperlink" Target="http://www.consultant.ru/document/cons_doc_LAW_405597/ff20f79733cd715254bf7769a3e98e0275407c23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05597/c93553a53e324a29f23932c1133895314853ee0a/" TargetMode="External"/><Relationship Id="rId20" Type="http://schemas.openxmlformats.org/officeDocument/2006/relationships/hyperlink" Target="http://www.consultant.ru/document/cons_doc_LAW_405597/9265fa1dce3f4ba1d59be8f1421f6bdd5179ef94/" TargetMode="External"/><Relationship Id="rId29" Type="http://schemas.openxmlformats.org/officeDocument/2006/relationships/hyperlink" Target="http://www.consultant.ru/document/cons_doc_LAW_405597/79fc51a7c0b665329570e8722e34de38452011e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5597/8801c0e2d08568712f58bc008cf84ae8f7b56382/" TargetMode="External"/><Relationship Id="rId11" Type="http://schemas.openxmlformats.org/officeDocument/2006/relationships/hyperlink" Target="http://www.consultant.ru/document/cons_doc_LAW_405597/c2d6a3e1873c0b89cd5b3a381962849e21191b1a/" TargetMode="External"/><Relationship Id="rId24" Type="http://schemas.openxmlformats.org/officeDocument/2006/relationships/hyperlink" Target="http://www.consultant.ru/document/cons_doc_LAW_405597/155ff9b7f28b6ea6165a4b7e04b2ffad8e3e2fca/" TargetMode="External"/><Relationship Id="rId32" Type="http://schemas.openxmlformats.org/officeDocument/2006/relationships/hyperlink" Target="http://www.consultant.ru/document/cons_doc_LAW_405597/8d6a98cb45464aa8bd2fcbdb5d17760f0c674677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/document/cons_doc_LAW_331469/" TargetMode="External"/><Relationship Id="rId15" Type="http://schemas.openxmlformats.org/officeDocument/2006/relationships/hyperlink" Target="http://www.consultant.ru/document/cons_doc_LAW_405597/74855598e672d0e708e584e0a6fb6bb0410bf485/" TargetMode="External"/><Relationship Id="rId23" Type="http://schemas.openxmlformats.org/officeDocument/2006/relationships/hyperlink" Target="http://www.consultant.ru/document/cons_doc_LAW_405597/8801c0e2d08568712f58bc008cf84ae8f7b56382/" TargetMode="External"/><Relationship Id="rId28" Type="http://schemas.openxmlformats.org/officeDocument/2006/relationships/hyperlink" Target="http://www.consultant.ru/document/cons_doc_LAW_405597/d1f6d3e6dd8fd4aa2e417f07007ce8e723537a01/" TargetMode="External"/><Relationship Id="rId36" Type="http://schemas.openxmlformats.org/officeDocument/2006/relationships/hyperlink" Target="http://www.consultant.ru/document/cons_doc_LAW_405597/557c9470445cba3b6cb8c793d514c790696f6aad/" TargetMode="External"/><Relationship Id="rId10" Type="http://schemas.openxmlformats.org/officeDocument/2006/relationships/hyperlink" Target="http://www.consultant.ru/document/cons_doc_LAW_405597/af32cb0ffb0fd453f6c5c9afcdac52ce515c34d7/" TargetMode="External"/><Relationship Id="rId19" Type="http://schemas.openxmlformats.org/officeDocument/2006/relationships/hyperlink" Target="http://www.consultant.ru/document/cons_doc_LAW_54572/6886719982ec257c9ee66e2f8cd6f423c1629371/" TargetMode="External"/><Relationship Id="rId31" Type="http://schemas.openxmlformats.org/officeDocument/2006/relationships/hyperlink" Target="http://www.consultant.ru/document/cons_doc_LAW_405597/ba67c462149814d62294f17cabecedae172e3aa2/" TargetMode="External"/><Relationship Id="rId4" Type="http://schemas.openxmlformats.org/officeDocument/2006/relationships/hyperlink" Target="http://www.consultant.ru/document/cons_doc_LAW_405597/c93553a53e324a29f23932c1133895314853ee0a/" TargetMode="External"/><Relationship Id="rId9" Type="http://schemas.openxmlformats.org/officeDocument/2006/relationships/hyperlink" Target="http://www.consultant.ru/document/cons_doc_LAW_405597/d1f6d3e6dd8fd4aa2e417f07007ce8e723537a01/" TargetMode="External"/><Relationship Id="rId14" Type="http://schemas.openxmlformats.org/officeDocument/2006/relationships/hyperlink" Target="http://www.consultant.ru/document/cons_doc_LAW_405597/34490e2cf0ecb06ad37dc84dfd5fea0bf08f3319/" TargetMode="External"/><Relationship Id="rId22" Type="http://schemas.openxmlformats.org/officeDocument/2006/relationships/hyperlink" Target="http://www.consultant.ru/document/cons_doc_LAW_405597/9265fa1dce3f4ba1d59be8f1421f6bdd5179ef94/" TargetMode="External"/><Relationship Id="rId27" Type="http://schemas.openxmlformats.org/officeDocument/2006/relationships/hyperlink" Target="http://www.consultant.ru/document/cons_doc_LAW_405597/557c9470445cba3b6cb8c793d514c790696f6aad/" TargetMode="External"/><Relationship Id="rId30" Type="http://schemas.openxmlformats.org/officeDocument/2006/relationships/hyperlink" Target="http://www.consultant.ru/document/cons_doc_LAW_405597/b85838f6f851db67350caad71671ce20d6614627/" TargetMode="External"/><Relationship Id="rId35" Type="http://schemas.openxmlformats.org/officeDocument/2006/relationships/hyperlink" Target="http://www.consultant.ru/document/cons_doc_LAW_405597/ff20f79733cd715254bf7769a3e98e0275407c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6</cp:revision>
  <cp:lastPrinted>2022-04-27T05:13:00Z</cp:lastPrinted>
  <dcterms:created xsi:type="dcterms:W3CDTF">2022-04-19T06:33:00Z</dcterms:created>
  <dcterms:modified xsi:type="dcterms:W3CDTF">2022-04-27T05:13:00Z</dcterms:modified>
</cp:coreProperties>
</file>